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E45" w:rsidRPr="00533E45" w:rsidRDefault="00533E45" w:rsidP="00533E45">
      <w:pPr>
        <w:spacing w:line="240" w:lineRule="auto"/>
        <w:ind w:right="-1"/>
        <w:contextualSpacing/>
        <w:jc w:val="center"/>
        <w:rPr>
          <w:rFonts w:ascii="Times New Roman" w:eastAsia="Times New Roman" w:hAnsi="Times New Roman" w:cs="Times New Roman"/>
          <w:bCs/>
          <w:color w:val="000000"/>
          <w:sz w:val="24"/>
          <w:szCs w:val="24"/>
          <w:lang w:eastAsia="ru-RU"/>
        </w:rPr>
      </w:pPr>
      <w:r w:rsidRPr="00533E45">
        <w:rPr>
          <w:rFonts w:ascii="Times New Roman" w:eastAsia="Times New Roman" w:hAnsi="Times New Roman" w:cs="Times New Roman"/>
          <w:bCs/>
          <w:color w:val="000000"/>
          <w:sz w:val="24"/>
          <w:szCs w:val="24"/>
          <w:lang w:eastAsia="ru-RU"/>
        </w:rPr>
        <w:t xml:space="preserve">Муниципальное автономное дошкольное образовательное учреждение детский сад комбинированного вида №3 «Аленушка» </w:t>
      </w:r>
      <w:proofErr w:type="spellStart"/>
      <w:r w:rsidRPr="00533E45">
        <w:rPr>
          <w:rFonts w:ascii="Times New Roman" w:eastAsia="Times New Roman" w:hAnsi="Times New Roman" w:cs="Times New Roman"/>
          <w:bCs/>
          <w:color w:val="000000"/>
          <w:sz w:val="24"/>
          <w:szCs w:val="24"/>
          <w:lang w:eastAsia="ru-RU"/>
        </w:rPr>
        <w:t>р.п.Приютово</w:t>
      </w:r>
      <w:proofErr w:type="spellEnd"/>
      <w:r w:rsidRPr="00533E45">
        <w:rPr>
          <w:rFonts w:ascii="Times New Roman" w:eastAsia="Times New Roman" w:hAnsi="Times New Roman" w:cs="Times New Roman"/>
          <w:bCs/>
          <w:color w:val="000000"/>
          <w:sz w:val="24"/>
          <w:szCs w:val="24"/>
          <w:lang w:eastAsia="ru-RU"/>
        </w:rPr>
        <w:t xml:space="preserve"> муниципального района </w:t>
      </w:r>
      <w:proofErr w:type="spellStart"/>
      <w:r w:rsidRPr="00533E45">
        <w:rPr>
          <w:rFonts w:ascii="Times New Roman" w:eastAsia="Times New Roman" w:hAnsi="Times New Roman" w:cs="Times New Roman"/>
          <w:bCs/>
          <w:color w:val="000000"/>
          <w:sz w:val="24"/>
          <w:szCs w:val="24"/>
          <w:lang w:eastAsia="ru-RU"/>
        </w:rPr>
        <w:t>Белебеевский</w:t>
      </w:r>
      <w:proofErr w:type="spellEnd"/>
      <w:r w:rsidRPr="00533E45">
        <w:rPr>
          <w:rFonts w:ascii="Times New Roman" w:eastAsia="Times New Roman" w:hAnsi="Times New Roman" w:cs="Times New Roman"/>
          <w:bCs/>
          <w:color w:val="000000"/>
          <w:sz w:val="24"/>
          <w:szCs w:val="24"/>
          <w:lang w:eastAsia="ru-RU"/>
        </w:rPr>
        <w:t xml:space="preserve"> район Республики Башкортостан</w:t>
      </w:r>
    </w:p>
    <w:p w:rsidR="00533E45" w:rsidRPr="00533E45" w:rsidRDefault="00533E45" w:rsidP="00533E45">
      <w:pPr>
        <w:spacing w:after="160" w:line="256" w:lineRule="auto"/>
        <w:jc w:val="center"/>
        <w:rPr>
          <w:rFonts w:ascii="Times New Roman" w:eastAsia="Calibri" w:hAnsi="Times New Roman" w:cs="Times New Roman"/>
          <w:sz w:val="24"/>
          <w:szCs w:val="24"/>
        </w:rPr>
      </w:pPr>
    </w:p>
    <w:p w:rsidR="00533E45" w:rsidRPr="00533E45" w:rsidRDefault="00533E45" w:rsidP="00533E45">
      <w:pPr>
        <w:spacing w:after="160" w:line="256" w:lineRule="auto"/>
        <w:rPr>
          <w:rFonts w:ascii="Times New Roman" w:eastAsia="Calibri" w:hAnsi="Times New Roman" w:cs="Times New Roman"/>
          <w:sz w:val="24"/>
          <w:szCs w:val="24"/>
        </w:rPr>
      </w:pPr>
    </w:p>
    <w:p w:rsidR="00533E45" w:rsidRPr="00533E45" w:rsidRDefault="00533E45" w:rsidP="00533E45">
      <w:pPr>
        <w:spacing w:after="160" w:line="256" w:lineRule="auto"/>
        <w:rPr>
          <w:rFonts w:ascii="Times New Roman" w:eastAsia="Calibri" w:hAnsi="Times New Roman" w:cs="Times New Roman"/>
          <w:sz w:val="24"/>
          <w:szCs w:val="24"/>
        </w:rPr>
      </w:pPr>
    </w:p>
    <w:p w:rsidR="00533E45" w:rsidRPr="00533E45" w:rsidRDefault="00533E45" w:rsidP="00533E45">
      <w:pPr>
        <w:spacing w:after="160" w:line="256" w:lineRule="auto"/>
        <w:rPr>
          <w:rFonts w:ascii="Times New Roman" w:eastAsia="Calibri" w:hAnsi="Times New Roman" w:cs="Times New Roman"/>
          <w:sz w:val="24"/>
          <w:szCs w:val="24"/>
        </w:rPr>
      </w:pPr>
    </w:p>
    <w:p w:rsidR="00533E45" w:rsidRPr="00533E45" w:rsidRDefault="00533E45" w:rsidP="00533E45">
      <w:pPr>
        <w:spacing w:after="160" w:line="256" w:lineRule="auto"/>
        <w:rPr>
          <w:rFonts w:ascii="Times New Roman" w:eastAsia="Calibri" w:hAnsi="Times New Roman" w:cs="Times New Roman"/>
          <w:sz w:val="24"/>
          <w:szCs w:val="24"/>
        </w:rPr>
      </w:pPr>
    </w:p>
    <w:p w:rsidR="00533E45" w:rsidRDefault="00533E45" w:rsidP="00533E45">
      <w:pPr>
        <w:spacing w:after="160" w:line="256" w:lineRule="auto"/>
        <w:rPr>
          <w:rFonts w:ascii="Times New Roman" w:eastAsia="Calibri" w:hAnsi="Times New Roman" w:cs="Times New Roman"/>
          <w:sz w:val="24"/>
          <w:szCs w:val="24"/>
        </w:rPr>
      </w:pPr>
    </w:p>
    <w:p w:rsidR="00533E45" w:rsidRDefault="00533E45" w:rsidP="00533E45">
      <w:pPr>
        <w:spacing w:after="160" w:line="256" w:lineRule="auto"/>
        <w:rPr>
          <w:rFonts w:ascii="Times New Roman" w:eastAsia="Calibri" w:hAnsi="Times New Roman" w:cs="Times New Roman"/>
          <w:sz w:val="24"/>
          <w:szCs w:val="24"/>
        </w:rPr>
      </w:pPr>
    </w:p>
    <w:p w:rsidR="00533E45" w:rsidRDefault="00533E45" w:rsidP="00533E45">
      <w:pPr>
        <w:spacing w:after="160" w:line="256" w:lineRule="auto"/>
        <w:rPr>
          <w:rFonts w:ascii="Times New Roman" w:eastAsia="Calibri" w:hAnsi="Times New Roman" w:cs="Times New Roman"/>
          <w:sz w:val="24"/>
          <w:szCs w:val="24"/>
        </w:rPr>
      </w:pPr>
    </w:p>
    <w:p w:rsidR="00533E45" w:rsidRPr="00533E45" w:rsidRDefault="00533E45" w:rsidP="00533E45">
      <w:pPr>
        <w:spacing w:after="160" w:line="256" w:lineRule="auto"/>
        <w:rPr>
          <w:rFonts w:ascii="Times New Roman" w:eastAsia="Calibri" w:hAnsi="Times New Roman" w:cs="Times New Roman"/>
          <w:sz w:val="24"/>
          <w:szCs w:val="24"/>
        </w:rPr>
      </w:pPr>
    </w:p>
    <w:p w:rsidR="00533E45" w:rsidRPr="00533E45" w:rsidRDefault="00533E45" w:rsidP="00533E45">
      <w:pPr>
        <w:spacing w:after="160" w:line="256" w:lineRule="auto"/>
        <w:rPr>
          <w:rFonts w:ascii="Times New Roman" w:eastAsia="Calibri" w:hAnsi="Times New Roman" w:cs="Times New Roman"/>
          <w:sz w:val="24"/>
          <w:szCs w:val="24"/>
        </w:rPr>
      </w:pPr>
    </w:p>
    <w:p w:rsidR="00533E45" w:rsidRPr="00533E45" w:rsidRDefault="00533E45" w:rsidP="00533E45">
      <w:pPr>
        <w:spacing w:after="0" w:line="240" w:lineRule="auto"/>
        <w:ind w:firstLine="709"/>
        <w:jc w:val="center"/>
        <w:rPr>
          <w:rFonts w:ascii="Times New Roman" w:eastAsia="Calibri" w:hAnsi="Times New Roman" w:cs="Times New Roman"/>
          <w:b/>
          <w:color w:val="000000"/>
          <w:sz w:val="36"/>
          <w:szCs w:val="28"/>
        </w:rPr>
      </w:pPr>
      <w:r w:rsidRPr="00533E45">
        <w:rPr>
          <w:rFonts w:ascii="Times New Roman" w:eastAsia="Calibri" w:hAnsi="Times New Roman" w:cs="Times New Roman"/>
          <w:b/>
          <w:color w:val="000000"/>
          <w:sz w:val="36"/>
          <w:szCs w:val="28"/>
        </w:rPr>
        <w:t>«</w:t>
      </w:r>
      <w:r>
        <w:rPr>
          <w:rFonts w:ascii="Times New Roman" w:eastAsia="Calibri" w:hAnsi="Times New Roman" w:cs="Times New Roman"/>
          <w:b/>
          <w:color w:val="000000"/>
          <w:sz w:val="36"/>
          <w:szCs w:val="28"/>
        </w:rPr>
        <w:t>Развитие фонематического слуха</w:t>
      </w:r>
      <w:r w:rsidRPr="00533E45">
        <w:rPr>
          <w:rFonts w:ascii="Times New Roman" w:eastAsia="Calibri" w:hAnsi="Times New Roman" w:cs="Times New Roman"/>
          <w:b/>
          <w:color w:val="000000"/>
          <w:sz w:val="36"/>
          <w:szCs w:val="28"/>
        </w:rPr>
        <w:t>»</w:t>
      </w:r>
    </w:p>
    <w:p w:rsidR="00533E45" w:rsidRPr="00533E45" w:rsidRDefault="00533E45" w:rsidP="00533E45">
      <w:pPr>
        <w:spacing w:after="160" w:line="256" w:lineRule="auto"/>
        <w:jc w:val="center"/>
        <w:rPr>
          <w:rFonts w:ascii="Times New Roman" w:eastAsia="Calibri" w:hAnsi="Times New Roman" w:cs="Times New Roman"/>
          <w:b/>
          <w:sz w:val="36"/>
          <w:szCs w:val="36"/>
        </w:rPr>
      </w:pPr>
    </w:p>
    <w:p w:rsidR="00533E45" w:rsidRPr="00533E45" w:rsidRDefault="00533E45" w:rsidP="00533E45">
      <w:pPr>
        <w:spacing w:after="160" w:line="256" w:lineRule="auto"/>
        <w:jc w:val="center"/>
        <w:rPr>
          <w:rFonts w:ascii="Times New Roman" w:eastAsia="Calibri" w:hAnsi="Times New Roman" w:cs="Times New Roman"/>
          <w:b/>
          <w:sz w:val="24"/>
          <w:szCs w:val="24"/>
        </w:rPr>
      </w:pPr>
    </w:p>
    <w:p w:rsidR="00533E45" w:rsidRPr="00533E45" w:rsidRDefault="00533E45" w:rsidP="00533E45">
      <w:pPr>
        <w:spacing w:after="160" w:line="256" w:lineRule="auto"/>
        <w:jc w:val="center"/>
        <w:rPr>
          <w:rFonts w:ascii="Times New Roman" w:eastAsia="Calibri" w:hAnsi="Times New Roman" w:cs="Times New Roman"/>
          <w:b/>
          <w:sz w:val="24"/>
          <w:szCs w:val="24"/>
        </w:rPr>
      </w:pPr>
    </w:p>
    <w:p w:rsidR="00533E45" w:rsidRPr="00533E45" w:rsidRDefault="00533E45" w:rsidP="00533E45">
      <w:pPr>
        <w:spacing w:after="160" w:line="256" w:lineRule="auto"/>
        <w:jc w:val="center"/>
        <w:rPr>
          <w:rFonts w:ascii="Times New Roman" w:eastAsia="Calibri" w:hAnsi="Times New Roman" w:cs="Times New Roman"/>
          <w:b/>
          <w:sz w:val="24"/>
          <w:szCs w:val="24"/>
        </w:rPr>
      </w:pPr>
    </w:p>
    <w:p w:rsidR="00533E45" w:rsidRPr="00533E45" w:rsidRDefault="00533E45" w:rsidP="00533E45">
      <w:pPr>
        <w:spacing w:after="160" w:line="256" w:lineRule="auto"/>
        <w:jc w:val="center"/>
        <w:rPr>
          <w:rFonts w:ascii="Times New Roman" w:eastAsia="Calibri" w:hAnsi="Times New Roman" w:cs="Times New Roman"/>
          <w:b/>
          <w:sz w:val="24"/>
          <w:szCs w:val="24"/>
        </w:rPr>
      </w:pPr>
    </w:p>
    <w:p w:rsidR="00533E45" w:rsidRPr="00533E45" w:rsidRDefault="00533E45" w:rsidP="00533E45">
      <w:pPr>
        <w:spacing w:after="160" w:line="256" w:lineRule="auto"/>
        <w:jc w:val="center"/>
        <w:rPr>
          <w:rFonts w:ascii="Times New Roman" w:eastAsia="Calibri" w:hAnsi="Times New Roman" w:cs="Times New Roman"/>
          <w:b/>
          <w:sz w:val="24"/>
          <w:szCs w:val="24"/>
        </w:rPr>
      </w:pPr>
    </w:p>
    <w:p w:rsidR="00533E45" w:rsidRPr="00533E45" w:rsidRDefault="00533E45" w:rsidP="00533E45">
      <w:pPr>
        <w:spacing w:after="160" w:line="256" w:lineRule="auto"/>
        <w:jc w:val="center"/>
        <w:rPr>
          <w:rFonts w:ascii="Times New Roman" w:eastAsia="Calibri" w:hAnsi="Times New Roman" w:cs="Times New Roman"/>
          <w:b/>
          <w:sz w:val="24"/>
          <w:szCs w:val="24"/>
        </w:rPr>
      </w:pPr>
    </w:p>
    <w:p w:rsidR="00533E45" w:rsidRPr="00533E45" w:rsidRDefault="00533E45" w:rsidP="00533E45">
      <w:pPr>
        <w:spacing w:after="160" w:line="256" w:lineRule="auto"/>
        <w:jc w:val="center"/>
        <w:rPr>
          <w:rFonts w:ascii="Times New Roman" w:eastAsia="Calibri" w:hAnsi="Times New Roman" w:cs="Times New Roman"/>
          <w:b/>
          <w:sz w:val="24"/>
          <w:szCs w:val="24"/>
        </w:rPr>
      </w:pPr>
    </w:p>
    <w:p w:rsidR="00533E45" w:rsidRPr="00533E45" w:rsidRDefault="00533E45" w:rsidP="00533E45">
      <w:pPr>
        <w:spacing w:after="0" w:line="240" w:lineRule="auto"/>
        <w:jc w:val="center"/>
        <w:rPr>
          <w:rFonts w:ascii="Times New Roman" w:eastAsia="Calibri" w:hAnsi="Times New Roman" w:cs="Times New Roman"/>
          <w:b/>
          <w:sz w:val="24"/>
          <w:szCs w:val="24"/>
        </w:rPr>
      </w:pPr>
      <w:r w:rsidRPr="00533E45">
        <w:rPr>
          <w:rFonts w:ascii="Times New Roman" w:eastAsia="Calibri" w:hAnsi="Times New Roman" w:cs="Times New Roman"/>
          <w:b/>
          <w:sz w:val="24"/>
          <w:szCs w:val="24"/>
        </w:rPr>
        <w:t xml:space="preserve">                                                                                                      </w:t>
      </w:r>
    </w:p>
    <w:p w:rsidR="00533E45" w:rsidRPr="00533E45" w:rsidRDefault="00533E45" w:rsidP="00533E45">
      <w:pPr>
        <w:spacing w:after="0" w:line="240" w:lineRule="auto"/>
        <w:jc w:val="center"/>
        <w:rPr>
          <w:rFonts w:ascii="Times New Roman" w:eastAsia="Calibri" w:hAnsi="Times New Roman" w:cs="Times New Roman"/>
          <w:b/>
          <w:sz w:val="24"/>
          <w:szCs w:val="24"/>
        </w:rPr>
      </w:pPr>
    </w:p>
    <w:p w:rsidR="00533E45" w:rsidRPr="00533E45" w:rsidRDefault="00533E45" w:rsidP="00533E45">
      <w:pPr>
        <w:spacing w:after="0" w:line="240" w:lineRule="auto"/>
        <w:jc w:val="center"/>
        <w:rPr>
          <w:rFonts w:ascii="Times New Roman" w:eastAsia="Calibri" w:hAnsi="Times New Roman" w:cs="Times New Roman"/>
          <w:b/>
          <w:sz w:val="24"/>
          <w:szCs w:val="24"/>
        </w:rPr>
      </w:pPr>
    </w:p>
    <w:p w:rsidR="00533E45" w:rsidRPr="00533E45" w:rsidRDefault="00533E45" w:rsidP="00533E45">
      <w:pPr>
        <w:spacing w:after="0" w:line="240" w:lineRule="auto"/>
        <w:jc w:val="center"/>
        <w:rPr>
          <w:rFonts w:ascii="Times New Roman" w:eastAsia="Calibri" w:hAnsi="Times New Roman" w:cs="Times New Roman"/>
          <w:sz w:val="24"/>
          <w:szCs w:val="24"/>
        </w:rPr>
      </w:pPr>
      <w:r w:rsidRPr="00533E45">
        <w:rPr>
          <w:rFonts w:ascii="Times New Roman" w:eastAsia="Calibri" w:hAnsi="Times New Roman" w:cs="Times New Roman"/>
          <w:b/>
          <w:sz w:val="24"/>
          <w:szCs w:val="24"/>
        </w:rPr>
        <w:t xml:space="preserve">                                                                                                         </w:t>
      </w:r>
      <w:r w:rsidRPr="00533E45">
        <w:rPr>
          <w:rFonts w:ascii="Times New Roman" w:eastAsia="Calibri" w:hAnsi="Times New Roman" w:cs="Times New Roman"/>
          <w:sz w:val="24"/>
          <w:szCs w:val="24"/>
        </w:rPr>
        <w:t>Подготовила:</w:t>
      </w:r>
    </w:p>
    <w:p w:rsidR="00533E45" w:rsidRPr="00533E45" w:rsidRDefault="00533E45" w:rsidP="00533E45">
      <w:pPr>
        <w:tabs>
          <w:tab w:val="left" w:pos="7245"/>
        </w:tabs>
        <w:spacing w:after="0" w:line="240" w:lineRule="auto"/>
        <w:rPr>
          <w:rFonts w:ascii="Times New Roman" w:eastAsia="Calibri" w:hAnsi="Times New Roman" w:cs="Times New Roman"/>
          <w:sz w:val="24"/>
          <w:szCs w:val="24"/>
        </w:rPr>
      </w:pPr>
      <w:r w:rsidRPr="00533E4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533E45">
        <w:rPr>
          <w:rFonts w:ascii="Times New Roman" w:eastAsia="Calibri" w:hAnsi="Times New Roman" w:cs="Times New Roman"/>
          <w:sz w:val="24"/>
          <w:szCs w:val="24"/>
        </w:rPr>
        <w:t>Учитель – логопед</w:t>
      </w:r>
    </w:p>
    <w:p w:rsidR="00533E45" w:rsidRPr="00533E45" w:rsidRDefault="00533E45" w:rsidP="00533E45">
      <w:pPr>
        <w:tabs>
          <w:tab w:val="left" w:pos="7245"/>
        </w:tabs>
        <w:spacing w:after="0" w:line="240" w:lineRule="auto"/>
        <w:rPr>
          <w:rFonts w:ascii="Times New Roman" w:eastAsia="Calibri" w:hAnsi="Times New Roman" w:cs="Times New Roman"/>
          <w:sz w:val="24"/>
          <w:szCs w:val="24"/>
        </w:rPr>
      </w:pPr>
      <w:r w:rsidRPr="00533E4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533E45">
        <w:rPr>
          <w:rFonts w:ascii="Times New Roman" w:eastAsia="Calibri" w:hAnsi="Times New Roman" w:cs="Times New Roman"/>
          <w:sz w:val="24"/>
          <w:szCs w:val="24"/>
        </w:rPr>
        <w:t>Андреева Л.Н.</w:t>
      </w:r>
    </w:p>
    <w:p w:rsidR="00533E45" w:rsidRPr="00533E45" w:rsidRDefault="00533E45" w:rsidP="00533E45">
      <w:pPr>
        <w:spacing w:after="160" w:line="256" w:lineRule="auto"/>
        <w:rPr>
          <w:rFonts w:ascii="Times New Roman" w:eastAsia="Calibri" w:hAnsi="Times New Roman" w:cs="Times New Roman"/>
          <w:sz w:val="24"/>
          <w:szCs w:val="24"/>
        </w:rPr>
      </w:pPr>
    </w:p>
    <w:p w:rsidR="00533E45" w:rsidRPr="00533E45" w:rsidRDefault="00533E45" w:rsidP="00533E45">
      <w:pPr>
        <w:spacing w:after="160" w:line="256" w:lineRule="auto"/>
        <w:rPr>
          <w:rFonts w:ascii="Times New Roman" w:eastAsia="Calibri" w:hAnsi="Times New Roman" w:cs="Times New Roman"/>
          <w:sz w:val="24"/>
          <w:szCs w:val="24"/>
        </w:rPr>
      </w:pPr>
    </w:p>
    <w:p w:rsidR="00533E45" w:rsidRPr="00533E45" w:rsidRDefault="00533E45" w:rsidP="00533E45">
      <w:pPr>
        <w:spacing w:after="160" w:line="256" w:lineRule="auto"/>
        <w:rPr>
          <w:rFonts w:ascii="Times New Roman" w:eastAsia="Calibri" w:hAnsi="Times New Roman" w:cs="Times New Roman"/>
          <w:sz w:val="24"/>
          <w:szCs w:val="24"/>
        </w:rPr>
      </w:pPr>
    </w:p>
    <w:p w:rsidR="00533E45" w:rsidRPr="00533E45" w:rsidRDefault="00533E45" w:rsidP="00533E45">
      <w:pPr>
        <w:spacing w:after="160" w:line="256" w:lineRule="auto"/>
        <w:rPr>
          <w:rFonts w:ascii="Times New Roman" w:eastAsia="Calibri" w:hAnsi="Times New Roman" w:cs="Times New Roman"/>
          <w:sz w:val="24"/>
          <w:szCs w:val="24"/>
        </w:rPr>
      </w:pPr>
    </w:p>
    <w:p w:rsidR="00533E45" w:rsidRPr="00533E45" w:rsidRDefault="00533E45" w:rsidP="00533E45">
      <w:pPr>
        <w:spacing w:after="160" w:line="256" w:lineRule="auto"/>
        <w:rPr>
          <w:rFonts w:ascii="Times New Roman" w:eastAsia="Calibri" w:hAnsi="Times New Roman" w:cs="Times New Roman"/>
          <w:sz w:val="24"/>
          <w:szCs w:val="24"/>
        </w:rPr>
      </w:pPr>
    </w:p>
    <w:p w:rsidR="00533E45" w:rsidRPr="00533E45" w:rsidRDefault="00533E45" w:rsidP="00533E45">
      <w:pPr>
        <w:tabs>
          <w:tab w:val="left" w:pos="3555"/>
        </w:tabs>
        <w:spacing w:after="160" w:line="256" w:lineRule="auto"/>
        <w:jc w:val="center"/>
        <w:rPr>
          <w:rFonts w:ascii="Times New Roman" w:eastAsia="Calibri" w:hAnsi="Times New Roman" w:cs="Times New Roman"/>
          <w:sz w:val="24"/>
          <w:szCs w:val="24"/>
        </w:rPr>
      </w:pPr>
    </w:p>
    <w:p w:rsidR="00533E45" w:rsidRPr="00533E45" w:rsidRDefault="00533E45" w:rsidP="00533E45">
      <w:pPr>
        <w:tabs>
          <w:tab w:val="left" w:pos="3555"/>
        </w:tabs>
        <w:spacing w:after="160" w:line="256" w:lineRule="auto"/>
        <w:jc w:val="center"/>
        <w:rPr>
          <w:rFonts w:ascii="Times New Roman" w:eastAsia="Calibri" w:hAnsi="Times New Roman" w:cs="Times New Roman"/>
          <w:sz w:val="24"/>
          <w:szCs w:val="24"/>
        </w:rPr>
      </w:pPr>
      <w:proofErr w:type="spellStart"/>
      <w:r w:rsidRPr="00533E45">
        <w:rPr>
          <w:rFonts w:ascii="Times New Roman" w:eastAsia="Calibri" w:hAnsi="Times New Roman" w:cs="Times New Roman"/>
          <w:sz w:val="24"/>
          <w:szCs w:val="24"/>
        </w:rPr>
        <w:t>р.п</w:t>
      </w:r>
      <w:proofErr w:type="spellEnd"/>
      <w:r w:rsidRPr="00533E45">
        <w:rPr>
          <w:rFonts w:ascii="Times New Roman" w:eastAsia="Calibri" w:hAnsi="Times New Roman" w:cs="Times New Roman"/>
          <w:sz w:val="24"/>
          <w:szCs w:val="24"/>
        </w:rPr>
        <w:t>. Приютово</w:t>
      </w:r>
    </w:p>
    <w:p w:rsidR="00533E45" w:rsidRPr="00533E45" w:rsidRDefault="00533E45" w:rsidP="00533E45">
      <w:pPr>
        <w:tabs>
          <w:tab w:val="left" w:pos="3555"/>
        </w:tabs>
        <w:spacing w:after="16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2023</w:t>
      </w:r>
    </w:p>
    <w:p w:rsidR="00350C5F" w:rsidRDefault="0089454E" w:rsidP="00382A2D">
      <w:pPr>
        <w:outlineLvl w:val="0"/>
        <w:rPr>
          <w:rFonts w:ascii="Times New Roman" w:hAnsi="Times New Roman" w:cs="Times New Roman"/>
          <w:sz w:val="28"/>
          <w:szCs w:val="28"/>
        </w:rPr>
      </w:pPr>
      <w:r>
        <w:rPr>
          <w:rFonts w:ascii="Times New Roman" w:hAnsi="Times New Roman" w:cs="Times New Roman"/>
          <w:noProof/>
          <w:sz w:val="28"/>
          <w:szCs w:val="28"/>
          <w:lang w:eastAsia="ru-RU"/>
        </w:rPr>
        <w:lastRenderedPageBreak/>
        <mc:AlternateContent>
          <mc:Choice Requires="wps">
            <w:drawing>
              <wp:inline distT="0" distB="0" distL="0" distR="0">
                <wp:extent cx="6638925" cy="542925"/>
                <wp:effectExtent l="9525" t="9525" r="13335" b="13335"/>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638925" cy="542925"/>
                        </a:xfrm>
                        <a:prstGeom prst="rect">
                          <a:avLst/>
                        </a:prstGeom>
                        <a:extLst>
                          <a:ext uri="{AF507438-7753-43E0-B8FC-AC1667EBCBE1}">
                            <a14:hiddenEffects xmlns:a14="http://schemas.microsoft.com/office/drawing/2010/main">
                              <a:effectLst/>
                            </a14:hiddenEffects>
                          </a:ext>
                        </a:extLst>
                      </wps:spPr>
                      <wps:txbx>
                        <w:txbxContent>
                          <w:p w:rsidR="0089454E" w:rsidRDefault="0089454E" w:rsidP="0089454E">
                            <w:pPr>
                              <w:pStyle w:val="a3"/>
                              <w:spacing w:before="0" w:beforeAutospacing="0" w:after="0" w:afterAutospacing="0"/>
                              <w:jc w:val="center"/>
                            </w:pPr>
                            <w:r>
                              <w:rPr>
                                <w:rFonts w:ascii="Arial Black" w:hAnsi="Arial Black"/>
                                <w:color w:val="00B0F0"/>
                                <w:sz w:val="72"/>
                                <w:szCs w:val="72"/>
                                <w14:textOutline w14:w="9525" w14:cap="flat" w14:cmpd="sng" w14:algn="ctr">
                                  <w14:solidFill>
                                    <w14:srgbClr w14:val="000000"/>
                                  </w14:solidFill>
                                  <w14:prstDash w14:val="solid"/>
                                  <w14:round/>
                                </w14:textOutline>
                              </w:rPr>
                              <w:t>Все о фонематическом слухе.</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522.75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DGVAIAAKEEAAAOAAAAZHJzL2Uyb0RvYy54bWysVMuO2jAU3VfqP1jeQxLejQgjYKCbaTvS&#10;UM3a2A5JGz9qGxJU9d977STMaLqpqrIwflyfe+85x1neNaJCF25sqWSGk2GMEZdUsVKeMvz1sB8s&#10;MLKOSEYqJXmGr9ziu9X7d8tap3ykClUxbhCASJvWOsOFczqNIksLLogdKs0lHObKCOJgaU4RM6QG&#10;dFFFozieRbUyTBtFubWwe98e4lXAz3NO3Zc8t9yhKsNQmwujCePRj9FqSdKTIbooaVcG+YcqBCkl&#10;JL1B3RNH0NmUf0CJkhplVe6GVIlI5XlJeegBukniN908FUTz0AuQY/WNJvv/YOnny6NBJcvwBCNJ&#10;BEj0DIyujUOJJ6fWNoWYJw1RrtmoBkQOjVr9oOh3i6TaFkSe+NoYVRecMCguAahuO7RwuGrADbsH&#10;3rgdK0GHAB+9wm+TWZ/pWH9SDK6Qs1MhW5Mb4ekFwhCUAEpeb+oBIqKwOZuNFx9GU4wonE0nIz+H&#10;DiKS9re1se4jVwL5SYYNuCOgk8uDdW1oH+KTATDsd7NWzZ/r/TSeT8aLwXw+HQ8m41082Cz228F6&#10;m8xm891mu9klvzxoMkmLkjEud8GFtjdXMvk78Tqbt7a42YsHsL7atzlCs1B1/x+qDxR7Vlt+XXNs&#10;Ol2Pil2B7Brcn2H740wMB+HOYqvgsYBauVGiM4NfeyI8PYfmmRjdcegg3WPVuz8Q6eNOrDMTYd8A&#10;SFTwqC6kQtMYfp0qXTDo84Lq71q9Btn3ZVDE+6OtE5ryC3gHob3uzfqH9nodol6+LKvfAAAA//8D&#10;AFBLAwQUAAYACAAAACEAdxadTNkAAAAFAQAADwAAAGRycy9kb3ducmV2LnhtbEyPT0/DMAzF70h8&#10;h8iTuLFkiKKpNJ0m/kgcuDDK3WtMW61xqsZbu29PxgUufrKe9d7PxWb2vTrRGLvAFlZLA4q4Dq7j&#10;xkL1+Xq7BhUF2WEfmCycKcKmvL4qMHdh4g867aRRKYRjjhZakSHXOtYteYzLMBAn7zuMHiWtY6Pd&#10;iFMK972+M+ZBe+w4NbQ40FNL9WF39BZE3HZ1rl58fPua35+n1tQZVtbeLObtIyihWf6O4YKf0KFM&#10;TPtwZBdVbyE9Ir/z4pn7LAO1t7BOqstC/6cvfwAAAP//AwBQSwECLQAUAAYACAAAACEAtoM4kv4A&#10;AADhAQAAEwAAAAAAAAAAAAAAAAAAAAAAW0NvbnRlbnRfVHlwZXNdLnhtbFBLAQItABQABgAIAAAA&#10;IQA4/SH/1gAAAJQBAAALAAAAAAAAAAAAAAAAAC8BAABfcmVscy8ucmVsc1BLAQItABQABgAIAAAA&#10;IQD2ysDGVAIAAKEEAAAOAAAAAAAAAAAAAAAAAC4CAABkcnMvZTJvRG9jLnhtbFBLAQItABQABgAI&#10;AAAAIQB3Fp1M2QAAAAUBAAAPAAAAAAAAAAAAAAAAAK4EAABkcnMvZG93bnJldi54bWxQSwUGAAAA&#10;AAQABADzAAAAtAUAAAAA&#10;" filled="f" stroked="f">
                <o:lock v:ext="edit" shapetype="t"/>
                <v:textbox style="mso-fit-shape-to-text:t">
                  <w:txbxContent>
                    <w:p w:rsidR="0089454E" w:rsidRDefault="0089454E" w:rsidP="0089454E">
                      <w:pPr>
                        <w:pStyle w:val="a3"/>
                        <w:spacing w:before="0" w:beforeAutospacing="0" w:after="0" w:afterAutospacing="0"/>
                        <w:jc w:val="center"/>
                      </w:pPr>
                      <w:r>
                        <w:rPr>
                          <w:rFonts w:ascii="Arial Black" w:hAnsi="Arial Black"/>
                          <w:color w:val="00B0F0"/>
                          <w:sz w:val="72"/>
                          <w:szCs w:val="72"/>
                          <w14:textOutline w14:w="9525" w14:cap="flat" w14:cmpd="sng" w14:algn="ctr">
                            <w14:solidFill>
                              <w14:srgbClr w14:val="000000"/>
                            </w14:solidFill>
                            <w14:prstDash w14:val="solid"/>
                            <w14:round/>
                          </w14:textOutline>
                        </w:rPr>
                        <w:t>Все о фонематическом слухе.</w:t>
                      </w:r>
                    </w:p>
                  </w:txbxContent>
                </v:textbox>
                <w10:anchorlock/>
              </v:shape>
            </w:pict>
          </mc:Fallback>
        </mc:AlternateContent>
      </w:r>
    </w:p>
    <w:p w:rsidR="00192DA3" w:rsidRPr="00350C5F" w:rsidRDefault="00192DA3" w:rsidP="00192DA3">
      <w:pPr>
        <w:jc w:val="center"/>
        <w:outlineLvl w:val="0"/>
        <w:rPr>
          <w:rFonts w:ascii="Times New Roman" w:hAnsi="Times New Roman" w:cs="Times New Roman"/>
          <w:sz w:val="28"/>
          <w:szCs w:val="28"/>
        </w:rPr>
      </w:pPr>
      <w:r>
        <w:rPr>
          <w:noProof/>
          <w:lang w:eastAsia="ru-RU"/>
        </w:rPr>
        <w:drawing>
          <wp:inline distT="0" distB="0" distL="0" distR="0">
            <wp:extent cx="4105275" cy="1811795"/>
            <wp:effectExtent l="19050" t="0" r="9525" b="0"/>
            <wp:docPr id="2" name="Рисунок 2" descr="http://www.rastishka.ru/parent/uploads/cache/news_single_front/parent/uploads/images/articles/shutterstock_111727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astishka.ru/parent/uploads/cache/news_single_front/parent/uploads/images/articles/shutterstock_111727907.jpg"/>
                    <pic:cNvPicPr>
                      <a:picLocks noChangeAspect="1" noChangeArrowheads="1"/>
                    </pic:cNvPicPr>
                  </pic:nvPicPr>
                  <pic:blipFill>
                    <a:blip r:embed="rId6" cstate="print"/>
                    <a:srcRect/>
                    <a:stretch>
                      <a:fillRect/>
                    </a:stretch>
                  </pic:blipFill>
                  <pic:spPr bwMode="auto">
                    <a:xfrm>
                      <a:off x="0" y="0"/>
                      <a:ext cx="4105275" cy="1811795"/>
                    </a:xfrm>
                    <a:prstGeom prst="rect">
                      <a:avLst/>
                    </a:prstGeom>
                    <a:noFill/>
                    <a:ln w="9525">
                      <a:noFill/>
                      <a:miter lim="800000"/>
                      <a:headEnd/>
                      <a:tailEnd/>
                    </a:ln>
                  </pic:spPr>
                </pic:pic>
              </a:graphicData>
            </a:graphic>
          </wp:inline>
        </w:drawing>
      </w:r>
    </w:p>
    <w:p w:rsidR="005B4ED4" w:rsidRPr="00350C5F" w:rsidRDefault="005B4ED4" w:rsidP="00D82C2C">
      <w:pPr>
        <w:shd w:val="clear" w:color="auto" w:fill="F2F2F2" w:themeFill="background1" w:themeFillShade="F2"/>
        <w:outlineLvl w:val="0"/>
        <w:rPr>
          <w:rFonts w:ascii="Times New Roman" w:hAnsi="Times New Roman" w:cs="Times New Roman"/>
          <w:b/>
          <w:color w:val="0070C0"/>
          <w:sz w:val="28"/>
          <w:szCs w:val="28"/>
          <w:u w:val="single"/>
        </w:rPr>
      </w:pPr>
      <w:r w:rsidRPr="00350C5F">
        <w:rPr>
          <w:rFonts w:ascii="Times New Roman" w:hAnsi="Times New Roman" w:cs="Times New Roman"/>
          <w:b/>
          <w:color w:val="0070C0"/>
          <w:sz w:val="28"/>
          <w:szCs w:val="28"/>
          <w:u w:val="single"/>
        </w:rPr>
        <w:t>Что такое фонематический слух?</w:t>
      </w:r>
    </w:p>
    <w:p w:rsidR="005B4ED4" w:rsidRPr="00350C5F" w:rsidRDefault="005B4ED4" w:rsidP="00D82C2C">
      <w:pPr>
        <w:shd w:val="clear" w:color="auto" w:fill="F2F2F2" w:themeFill="background1" w:themeFillShade="F2"/>
        <w:rPr>
          <w:rFonts w:ascii="Times New Roman" w:hAnsi="Times New Roman" w:cs="Times New Roman"/>
          <w:color w:val="17365D" w:themeColor="text2" w:themeShade="BF"/>
          <w:sz w:val="28"/>
          <w:szCs w:val="28"/>
        </w:rPr>
      </w:pPr>
      <w:r w:rsidRPr="00350C5F">
        <w:rPr>
          <w:rFonts w:ascii="Times New Roman" w:hAnsi="Times New Roman" w:cs="Times New Roman"/>
          <w:b/>
          <w:color w:val="17365D" w:themeColor="text2" w:themeShade="BF"/>
          <w:sz w:val="28"/>
          <w:szCs w:val="28"/>
        </w:rPr>
        <w:t>Фонематический слух</w:t>
      </w:r>
      <w:r w:rsidRPr="005B4ED4">
        <w:rPr>
          <w:rFonts w:ascii="Times New Roman" w:hAnsi="Times New Roman" w:cs="Times New Roman"/>
          <w:color w:val="333333"/>
          <w:sz w:val="28"/>
          <w:szCs w:val="28"/>
        </w:rPr>
        <w:t xml:space="preserve"> - </w:t>
      </w:r>
      <w:r w:rsidRPr="00350C5F">
        <w:rPr>
          <w:rFonts w:ascii="Times New Roman" w:hAnsi="Times New Roman" w:cs="Times New Roman"/>
          <w:color w:val="17365D" w:themeColor="text2" w:themeShade="BF"/>
          <w:sz w:val="28"/>
          <w:szCs w:val="28"/>
        </w:rPr>
        <w:t>это способность различать звуки родного языка, сходные по звучанию.</w:t>
      </w:r>
    </w:p>
    <w:p w:rsidR="005B4ED4" w:rsidRPr="00350C5F" w:rsidRDefault="005B4ED4" w:rsidP="00D82C2C">
      <w:pPr>
        <w:shd w:val="clear" w:color="auto" w:fill="F2F2F2" w:themeFill="background1" w:themeFillShade="F2"/>
        <w:outlineLvl w:val="0"/>
        <w:rPr>
          <w:rFonts w:ascii="Times New Roman" w:hAnsi="Times New Roman" w:cs="Times New Roman"/>
          <w:b/>
          <w:color w:val="E36C0A" w:themeColor="accent6" w:themeShade="BF"/>
          <w:sz w:val="28"/>
          <w:szCs w:val="28"/>
          <w:u w:val="single"/>
        </w:rPr>
      </w:pPr>
      <w:r w:rsidRPr="00350C5F">
        <w:rPr>
          <w:rFonts w:ascii="Times New Roman" w:hAnsi="Times New Roman" w:cs="Times New Roman"/>
          <w:b/>
          <w:color w:val="E36C0A" w:themeColor="accent6" w:themeShade="BF"/>
          <w:sz w:val="28"/>
          <w:szCs w:val="28"/>
          <w:u w:val="single"/>
        </w:rPr>
        <w:t>Какие звуки трудно различаются на слух?</w:t>
      </w:r>
    </w:p>
    <w:p w:rsidR="005B4ED4" w:rsidRPr="00350C5F" w:rsidRDefault="005B4ED4" w:rsidP="00D82C2C">
      <w:pPr>
        <w:shd w:val="clear" w:color="auto" w:fill="F2F2F2" w:themeFill="background1" w:themeFillShade="F2"/>
        <w:rPr>
          <w:rFonts w:ascii="Times New Roman" w:hAnsi="Times New Roman" w:cs="Times New Roman"/>
          <w:color w:val="984806" w:themeColor="accent6" w:themeShade="80"/>
          <w:sz w:val="28"/>
          <w:szCs w:val="28"/>
        </w:rPr>
      </w:pPr>
      <w:r w:rsidRPr="00350C5F">
        <w:rPr>
          <w:rFonts w:ascii="Times New Roman" w:hAnsi="Times New Roman" w:cs="Times New Roman"/>
          <w:color w:val="984806" w:themeColor="accent6" w:themeShade="80"/>
          <w:sz w:val="28"/>
          <w:szCs w:val="28"/>
        </w:rPr>
        <w:t>1. Гласные [о]-[у]</w:t>
      </w:r>
    </w:p>
    <w:p w:rsidR="005B4ED4" w:rsidRPr="00350C5F" w:rsidRDefault="005B4ED4" w:rsidP="00D82C2C">
      <w:pPr>
        <w:shd w:val="clear" w:color="auto" w:fill="F2F2F2" w:themeFill="background1" w:themeFillShade="F2"/>
        <w:rPr>
          <w:rFonts w:ascii="Times New Roman" w:hAnsi="Times New Roman" w:cs="Times New Roman"/>
          <w:color w:val="984806" w:themeColor="accent6" w:themeShade="80"/>
          <w:sz w:val="28"/>
          <w:szCs w:val="28"/>
        </w:rPr>
      </w:pPr>
      <w:r w:rsidRPr="00350C5F">
        <w:rPr>
          <w:rFonts w:ascii="Times New Roman" w:hAnsi="Times New Roman" w:cs="Times New Roman"/>
          <w:color w:val="984806" w:themeColor="accent6" w:themeShade="80"/>
          <w:sz w:val="28"/>
          <w:szCs w:val="28"/>
        </w:rPr>
        <w:t>2. Мягкие и твердые согласные: [т]-[</w:t>
      </w:r>
      <w:proofErr w:type="spellStart"/>
      <w:r w:rsidRPr="00350C5F">
        <w:rPr>
          <w:rFonts w:ascii="Times New Roman" w:hAnsi="Times New Roman" w:cs="Times New Roman"/>
          <w:color w:val="984806" w:themeColor="accent6" w:themeShade="80"/>
          <w:sz w:val="28"/>
          <w:szCs w:val="28"/>
        </w:rPr>
        <w:t>ть</w:t>
      </w:r>
      <w:proofErr w:type="spellEnd"/>
      <w:proofErr w:type="gramStart"/>
      <w:r w:rsidRPr="00350C5F">
        <w:rPr>
          <w:rFonts w:ascii="Times New Roman" w:hAnsi="Times New Roman" w:cs="Times New Roman"/>
          <w:color w:val="984806" w:themeColor="accent6" w:themeShade="80"/>
          <w:sz w:val="28"/>
          <w:szCs w:val="28"/>
        </w:rPr>
        <w:t>],[</w:t>
      </w:r>
      <w:proofErr w:type="gramEnd"/>
      <w:r w:rsidRPr="00350C5F">
        <w:rPr>
          <w:rFonts w:ascii="Times New Roman" w:hAnsi="Times New Roman" w:cs="Times New Roman"/>
          <w:color w:val="984806" w:themeColor="accent6" w:themeShade="80"/>
          <w:sz w:val="28"/>
          <w:szCs w:val="28"/>
        </w:rPr>
        <w:t>м]-[</w:t>
      </w:r>
      <w:proofErr w:type="spellStart"/>
      <w:r w:rsidRPr="00350C5F">
        <w:rPr>
          <w:rFonts w:ascii="Times New Roman" w:hAnsi="Times New Roman" w:cs="Times New Roman"/>
          <w:color w:val="984806" w:themeColor="accent6" w:themeShade="80"/>
          <w:sz w:val="28"/>
          <w:szCs w:val="28"/>
        </w:rPr>
        <w:t>мь</w:t>
      </w:r>
      <w:proofErr w:type="spellEnd"/>
      <w:r w:rsidRPr="00350C5F">
        <w:rPr>
          <w:rFonts w:ascii="Times New Roman" w:hAnsi="Times New Roman" w:cs="Times New Roman"/>
          <w:color w:val="984806" w:themeColor="accent6" w:themeShade="80"/>
          <w:sz w:val="28"/>
          <w:szCs w:val="28"/>
        </w:rPr>
        <w:t>]</w:t>
      </w:r>
      <w:r w:rsidR="00350C5F" w:rsidRPr="00350C5F">
        <w:rPr>
          <w:rFonts w:ascii="Times New Roman" w:hAnsi="Times New Roman" w:cs="Times New Roman"/>
          <w:color w:val="984806" w:themeColor="accent6" w:themeShade="80"/>
          <w:sz w:val="28"/>
          <w:szCs w:val="28"/>
        </w:rPr>
        <w:t xml:space="preserve"> и др.</w:t>
      </w:r>
    </w:p>
    <w:p w:rsidR="005B4ED4" w:rsidRPr="00350C5F" w:rsidRDefault="005B4ED4" w:rsidP="00D82C2C">
      <w:pPr>
        <w:shd w:val="clear" w:color="auto" w:fill="F2F2F2" w:themeFill="background1" w:themeFillShade="F2"/>
        <w:rPr>
          <w:rFonts w:ascii="Times New Roman" w:hAnsi="Times New Roman" w:cs="Times New Roman"/>
          <w:color w:val="984806" w:themeColor="accent6" w:themeShade="80"/>
          <w:sz w:val="28"/>
          <w:szCs w:val="28"/>
        </w:rPr>
      </w:pPr>
      <w:r w:rsidRPr="00350C5F">
        <w:rPr>
          <w:rFonts w:ascii="Times New Roman" w:hAnsi="Times New Roman" w:cs="Times New Roman"/>
          <w:color w:val="984806" w:themeColor="accent6" w:themeShade="80"/>
          <w:sz w:val="28"/>
          <w:szCs w:val="28"/>
        </w:rPr>
        <w:t>3. Звонкие и глухие согласные: [д]-[т], [з]-[с] и др.</w:t>
      </w:r>
    </w:p>
    <w:p w:rsidR="005B4ED4" w:rsidRPr="00350C5F" w:rsidRDefault="005B4ED4" w:rsidP="00D82C2C">
      <w:pPr>
        <w:shd w:val="clear" w:color="auto" w:fill="F2F2F2" w:themeFill="background1" w:themeFillShade="F2"/>
        <w:rPr>
          <w:rFonts w:ascii="Times New Roman" w:hAnsi="Times New Roman" w:cs="Times New Roman"/>
          <w:color w:val="984806" w:themeColor="accent6" w:themeShade="80"/>
          <w:sz w:val="28"/>
          <w:szCs w:val="28"/>
        </w:rPr>
      </w:pPr>
      <w:r w:rsidRPr="00350C5F">
        <w:rPr>
          <w:rFonts w:ascii="Times New Roman" w:hAnsi="Times New Roman" w:cs="Times New Roman"/>
          <w:color w:val="984806" w:themeColor="accent6" w:themeShade="80"/>
          <w:sz w:val="28"/>
          <w:szCs w:val="28"/>
        </w:rPr>
        <w:t>4. Согласные сходные по артикуляции: [с]-[ц], [ч]-[щ], [ч]-[</w:t>
      </w:r>
      <w:proofErr w:type="spellStart"/>
      <w:r w:rsidRPr="00350C5F">
        <w:rPr>
          <w:rFonts w:ascii="Times New Roman" w:hAnsi="Times New Roman" w:cs="Times New Roman"/>
          <w:color w:val="984806" w:themeColor="accent6" w:themeShade="80"/>
          <w:sz w:val="28"/>
          <w:szCs w:val="28"/>
        </w:rPr>
        <w:t>ть</w:t>
      </w:r>
      <w:proofErr w:type="spellEnd"/>
      <w:r w:rsidRPr="00350C5F">
        <w:rPr>
          <w:rFonts w:ascii="Times New Roman" w:hAnsi="Times New Roman" w:cs="Times New Roman"/>
          <w:color w:val="984806" w:themeColor="accent6" w:themeShade="80"/>
          <w:sz w:val="28"/>
          <w:szCs w:val="28"/>
        </w:rPr>
        <w:t>] и др.</w:t>
      </w:r>
    </w:p>
    <w:p w:rsidR="005B4ED4" w:rsidRPr="00350C5F" w:rsidRDefault="005B4ED4" w:rsidP="00D82C2C">
      <w:pPr>
        <w:shd w:val="clear" w:color="auto" w:fill="F2F2F2" w:themeFill="background1" w:themeFillShade="F2"/>
        <w:rPr>
          <w:rFonts w:ascii="Times New Roman" w:hAnsi="Times New Roman" w:cs="Times New Roman"/>
          <w:color w:val="984806" w:themeColor="accent6" w:themeShade="80"/>
          <w:sz w:val="28"/>
          <w:szCs w:val="28"/>
        </w:rPr>
      </w:pPr>
      <w:r w:rsidRPr="00350C5F">
        <w:rPr>
          <w:rFonts w:ascii="Times New Roman" w:hAnsi="Times New Roman" w:cs="Times New Roman"/>
          <w:color w:val="984806" w:themeColor="accent6" w:themeShade="80"/>
          <w:sz w:val="28"/>
          <w:szCs w:val="28"/>
        </w:rPr>
        <w:t>5. Правильное и дефектное произношение одного звука.</w:t>
      </w:r>
    </w:p>
    <w:p w:rsidR="00236A95" w:rsidRPr="00350C5F" w:rsidRDefault="00236A95" w:rsidP="00D82C2C">
      <w:pPr>
        <w:pStyle w:val="a3"/>
        <w:shd w:val="clear" w:color="auto" w:fill="F2F2F2" w:themeFill="background1" w:themeFillShade="F2"/>
        <w:spacing w:before="225" w:beforeAutospacing="0" w:after="225" w:afterAutospacing="0"/>
        <w:outlineLvl w:val="0"/>
        <w:rPr>
          <w:b/>
          <w:color w:val="76923C" w:themeColor="accent3" w:themeShade="BF"/>
          <w:sz w:val="28"/>
          <w:szCs w:val="28"/>
          <w:u w:val="single"/>
        </w:rPr>
      </w:pPr>
      <w:r w:rsidRPr="00350C5F">
        <w:rPr>
          <w:b/>
          <w:color w:val="76923C" w:themeColor="accent3" w:themeShade="BF"/>
          <w:sz w:val="28"/>
          <w:szCs w:val="28"/>
          <w:u w:val="single"/>
        </w:rPr>
        <w:t>Зачем развивать фонематический слух?</w:t>
      </w:r>
    </w:p>
    <w:p w:rsidR="007707E6" w:rsidRPr="00350C5F" w:rsidRDefault="007707E6" w:rsidP="00D82C2C">
      <w:pPr>
        <w:pStyle w:val="a3"/>
        <w:shd w:val="clear" w:color="auto" w:fill="F2F2F2" w:themeFill="background1" w:themeFillShade="F2"/>
        <w:spacing w:before="225" w:beforeAutospacing="0" w:after="225" w:afterAutospacing="0"/>
        <w:rPr>
          <w:color w:val="76923C" w:themeColor="accent3" w:themeShade="BF"/>
          <w:sz w:val="28"/>
          <w:szCs w:val="28"/>
        </w:rPr>
      </w:pPr>
      <w:r w:rsidRPr="00350C5F">
        <w:rPr>
          <w:color w:val="76923C" w:themeColor="accent3" w:themeShade="BF"/>
          <w:sz w:val="28"/>
          <w:szCs w:val="28"/>
        </w:rPr>
        <w:t>1. Исправление дефектов произношения может быть гарантировано только при опережающем формировании фонематического восприятия. Если ребенок не может на слух отличить «правильный» звук от «неправильного», то процессы постановки и автоматизации звуков становятся практически невозможными.</w:t>
      </w:r>
    </w:p>
    <w:p w:rsidR="00236A95" w:rsidRPr="00350C5F" w:rsidRDefault="007707E6" w:rsidP="00D82C2C">
      <w:pPr>
        <w:pStyle w:val="a3"/>
        <w:shd w:val="clear" w:color="auto" w:fill="F2F2F2" w:themeFill="background1" w:themeFillShade="F2"/>
        <w:spacing w:before="225" w:beforeAutospacing="0" w:after="225" w:afterAutospacing="0"/>
        <w:rPr>
          <w:color w:val="76923C" w:themeColor="accent3" w:themeShade="BF"/>
          <w:sz w:val="28"/>
          <w:szCs w:val="28"/>
        </w:rPr>
      </w:pPr>
      <w:r w:rsidRPr="00350C5F">
        <w:rPr>
          <w:color w:val="76923C" w:themeColor="accent3" w:themeShade="BF"/>
          <w:sz w:val="28"/>
          <w:szCs w:val="28"/>
        </w:rPr>
        <w:t>2. Неразвитый фонематический слух влечет за собой недоразвитие грамматического строя речи. Ребенок в потоке речи не слышит предлоги и окончания, следовательно</w:t>
      </w:r>
      <w:r w:rsidR="00236A95" w:rsidRPr="00350C5F">
        <w:rPr>
          <w:color w:val="76923C" w:themeColor="accent3" w:themeShade="BF"/>
          <w:sz w:val="28"/>
          <w:szCs w:val="28"/>
        </w:rPr>
        <w:t>,</w:t>
      </w:r>
      <w:r w:rsidRPr="00350C5F">
        <w:rPr>
          <w:color w:val="76923C" w:themeColor="accent3" w:themeShade="BF"/>
          <w:sz w:val="28"/>
          <w:szCs w:val="28"/>
        </w:rPr>
        <w:t xml:space="preserve"> сам не </w:t>
      </w:r>
      <w:r w:rsidR="00236A95" w:rsidRPr="00350C5F">
        <w:rPr>
          <w:color w:val="76923C" w:themeColor="accent3" w:themeShade="BF"/>
          <w:sz w:val="28"/>
          <w:szCs w:val="28"/>
        </w:rPr>
        <w:t xml:space="preserve">произносит </w:t>
      </w:r>
      <w:r w:rsidRPr="00350C5F">
        <w:rPr>
          <w:color w:val="76923C" w:themeColor="accent3" w:themeShade="BF"/>
          <w:sz w:val="28"/>
          <w:szCs w:val="28"/>
        </w:rPr>
        <w:t>предлоги</w:t>
      </w:r>
      <w:r w:rsidR="00236A95" w:rsidRPr="00350C5F">
        <w:rPr>
          <w:color w:val="76923C" w:themeColor="accent3" w:themeShade="BF"/>
          <w:sz w:val="28"/>
          <w:szCs w:val="28"/>
        </w:rPr>
        <w:t xml:space="preserve"> </w:t>
      </w:r>
      <w:r w:rsidRPr="00350C5F">
        <w:rPr>
          <w:color w:val="76923C" w:themeColor="accent3" w:themeShade="BF"/>
          <w:sz w:val="28"/>
          <w:szCs w:val="28"/>
        </w:rPr>
        <w:t>или</w:t>
      </w:r>
      <w:r w:rsidR="00236A95" w:rsidRPr="00350C5F">
        <w:rPr>
          <w:color w:val="76923C" w:themeColor="accent3" w:themeShade="BF"/>
          <w:sz w:val="28"/>
          <w:szCs w:val="28"/>
        </w:rPr>
        <w:t xml:space="preserve"> неправильно употребляет окончания.</w:t>
      </w:r>
    </w:p>
    <w:p w:rsidR="007707E6" w:rsidRPr="00350C5F" w:rsidRDefault="00236A95" w:rsidP="00D82C2C">
      <w:pPr>
        <w:pStyle w:val="a3"/>
        <w:shd w:val="clear" w:color="auto" w:fill="F2F2F2" w:themeFill="background1" w:themeFillShade="F2"/>
        <w:spacing w:before="225" w:beforeAutospacing="0" w:after="225" w:afterAutospacing="0"/>
        <w:rPr>
          <w:color w:val="76923C" w:themeColor="accent3" w:themeShade="BF"/>
          <w:sz w:val="28"/>
          <w:szCs w:val="28"/>
        </w:rPr>
      </w:pPr>
      <w:r w:rsidRPr="00350C5F">
        <w:rPr>
          <w:color w:val="76923C" w:themeColor="accent3" w:themeShade="BF"/>
          <w:sz w:val="28"/>
          <w:szCs w:val="28"/>
        </w:rPr>
        <w:t>3. Ребенок с несформированным фонематическим слухом – группа риска для дисграфии. (</w:t>
      </w:r>
      <w:r w:rsidR="00350C5F">
        <w:rPr>
          <w:color w:val="76923C" w:themeColor="accent3" w:themeShade="BF"/>
          <w:sz w:val="28"/>
          <w:szCs w:val="28"/>
        </w:rPr>
        <w:t>Д</w:t>
      </w:r>
      <w:r w:rsidRPr="00350C5F">
        <w:rPr>
          <w:color w:val="76923C" w:themeColor="accent3" w:themeShade="BF"/>
          <w:sz w:val="28"/>
          <w:szCs w:val="28"/>
        </w:rPr>
        <w:t>исграфия – нарушения письма, не вязанное с орфографией)</w:t>
      </w:r>
    </w:p>
    <w:p w:rsidR="007A3BDF" w:rsidRPr="00FC121B" w:rsidRDefault="007A3BDF" w:rsidP="00D82C2C">
      <w:pPr>
        <w:pStyle w:val="a3"/>
        <w:shd w:val="clear" w:color="auto" w:fill="F2F2F2" w:themeFill="background1" w:themeFillShade="F2"/>
        <w:spacing w:before="225" w:beforeAutospacing="0" w:after="225" w:afterAutospacing="0"/>
        <w:rPr>
          <w:b/>
          <w:color w:val="943634" w:themeColor="accent2" w:themeShade="BF"/>
          <w:sz w:val="28"/>
          <w:szCs w:val="28"/>
          <w:u w:val="single"/>
        </w:rPr>
      </w:pPr>
      <w:r w:rsidRPr="00FC121B">
        <w:rPr>
          <w:b/>
          <w:color w:val="943634" w:themeColor="accent2" w:themeShade="BF"/>
          <w:sz w:val="28"/>
          <w:szCs w:val="28"/>
          <w:u w:val="single"/>
        </w:rPr>
        <w:lastRenderedPageBreak/>
        <w:t>Когда развивать фонематический слух?</w:t>
      </w:r>
    </w:p>
    <w:p w:rsidR="00382A2D" w:rsidRPr="00FC121B" w:rsidRDefault="00382A2D" w:rsidP="00D82C2C">
      <w:pPr>
        <w:pStyle w:val="a3"/>
        <w:shd w:val="clear" w:color="auto" w:fill="F2F2F2" w:themeFill="background1" w:themeFillShade="F2"/>
        <w:spacing w:before="225" w:beforeAutospacing="0" w:after="225" w:afterAutospacing="0"/>
        <w:rPr>
          <w:color w:val="943634" w:themeColor="accent2" w:themeShade="BF"/>
          <w:sz w:val="28"/>
          <w:szCs w:val="28"/>
        </w:rPr>
      </w:pPr>
      <w:r w:rsidRPr="00FC121B">
        <w:rPr>
          <w:color w:val="943634" w:themeColor="accent2" w:themeShade="BF"/>
          <w:sz w:val="28"/>
          <w:szCs w:val="28"/>
        </w:rPr>
        <w:t xml:space="preserve">Исследования лингвистов, психологов, педагогов показали, что пятый год жизни ребенка является периодом наиболее высокой «языковой </w:t>
      </w:r>
      <w:bookmarkStart w:id="0" w:name="_GoBack"/>
      <w:bookmarkEnd w:id="0"/>
      <w:r w:rsidR="00533E45" w:rsidRPr="00FC121B">
        <w:rPr>
          <w:color w:val="943634" w:themeColor="accent2" w:themeShade="BF"/>
          <w:sz w:val="28"/>
          <w:szCs w:val="28"/>
        </w:rPr>
        <w:t>одаренности»</w:t>
      </w:r>
      <w:r w:rsidRPr="00FC121B">
        <w:rPr>
          <w:color w:val="943634" w:themeColor="accent2" w:themeShade="BF"/>
          <w:sz w:val="28"/>
          <w:szCs w:val="28"/>
        </w:rPr>
        <w:t>, особой восприимчивости к звуковой стороне речи. Вот почему вводить дошкольников в звуковую систему родного языка необходимо уже со средней группы.</w:t>
      </w:r>
    </w:p>
    <w:p w:rsidR="00382A2D" w:rsidRDefault="00382A2D" w:rsidP="00D82C2C">
      <w:pPr>
        <w:pStyle w:val="a3"/>
        <w:shd w:val="clear" w:color="auto" w:fill="F2F2F2" w:themeFill="background1" w:themeFillShade="F2"/>
        <w:spacing w:before="225" w:beforeAutospacing="0" w:after="225" w:afterAutospacing="0"/>
        <w:rPr>
          <w:b/>
          <w:color w:val="17365D" w:themeColor="text2" w:themeShade="BF"/>
          <w:sz w:val="28"/>
          <w:szCs w:val="28"/>
          <w:u w:val="single"/>
        </w:rPr>
      </w:pPr>
      <w:r w:rsidRPr="00350C5F">
        <w:rPr>
          <w:b/>
          <w:color w:val="17365D" w:themeColor="text2" w:themeShade="BF"/>
          <w:sz w:val="28"/>
          <w:szCs w:val="28"/>
          <w:u w:val="single"/>
        </w:rPr>
        <w:t>Игры и упражнения для развития фонематического слуха.</w:t>
      </w:r>
    </w:p>
    <w:p w:rsidR="00FC121B" w:rsidRPr="00350C5F" w:rsidRDefault="00FC121B" w:rsidP="00D82C2C">
      <w:pPr>
        <w:pStyle w:val="a3"/>
        <w:shd w:val="clear" w:color="auto" w:fill="F2F2F2" w:themeFill="background1" w:themeFillShade="F2"/>
        <w:spacing w:before="225" w:beforeAutospacing="0" w:after="225" w:afterAutospacing="0"/>
        <w:rPr>
          <w:b/>
          <w:color w:val="17365D" w:themeColor="text2" w:themeShade="BF"/>
          <w:sz w:val="28"/>
          <w:szCs w:val="28"/>
          <w:u w:val="single"/>
        </w:rPr>
      </w:pPr>
    </w:p>
    <w:p w:rsidR="00605266" w:rsidRPr="00192DA3" w:rsidRDefault="00605266" w:rsidP="00D82C2C">
      <w:pPr>
        <w:pStyle w:val="a3"/>
        <w:shd w:val="clear" w:color="auto" w:fill="F2F2F2" w:themeFill="background1" w:themeFillShade="F2"/>
        <w:spacing w:before="225" w:beforeAutospacing="0" w:after="225" w:afterAutospacing="0"/>
        <w:rPr>
          <w:color w:val="0070C0"/>
          <w:sz w:val="28"/>
          <w:szCs w:val="28"/>
          <w:u w:val="single"/>
        </w:rPr>
      </w:pPr>
      <w:r w:rsidRPr="00192DA3">
        <w:rPr>
          <w:rFonts w:ascii="Arial" w:hAnsi="Arial" w:cs="Arial"/>
          <w:b/>
          <w:bCs/>
          <w:color w:val="0070C0"/>
          <w:shd w:val="clear" w:color="auto" w:fill="F0F1F9"/>
        </w:rPr>
        <w:t>Шаг первый:</w:t>
      </w:r>
      <w:r w:rsidRPr="00192DA3">
        <w:rPr>
          <w:rFonts w:ascii="Arial" w:hAnsi="Arial" w:cs="Arial"/>
          <w:b/>
          <w:bCs/>
          <w:color w:val="0070C0"/>
          <w:shd w:val="clear" w:color="auto" w:fill="F0F1F9"/>
        </w:rPr>
        <w:br/>
        <w:t>Узнаем неречевые звуки</w:t>
      </w:r>
    </w:p>
    <w:p w:rsidR="00382A2D" w:rsidRDefault="00FC121B" w:rsidP="00D82C2C">
      <w:pPr>
        <w:pStyle w:val="a3"/>
        <w:shd w:val="clear" w:color="auto" w:fill="F2F2F2" w:themeFill="background1" w:themeFillShade="F2"/>
        <w:spacing w:before="225" w:beforeAutospacing="0" w:after="225" w:afterAutospacing="0"/>
        <w:rPr>
          <w:color w:val="17365D" w:themeColor="text2" w:themeShade="BF"/>
          <w:sz w:val="28"/>
          <w:szCs w:val="28"/>
          <w:shd w:val="clear" w:color="auto" w:fill="F0F1F9"/>
        </w:rPr>
      </w:pPr>
      <w:r>
        <w:rPr>
          <w:noProof/>
          <w:color w:val="17365D" w:themeColor="text2" w:themeShade="BF"/>
          <w:sz w:val="28"/>
          <w:szCs w:val="28"/>
        </w:rPr>
        <w:drawing>
          <wp:anchor distT="0" distB="0" distL="114300" distR="114300" simplePos="0" relativeHeight="251658240" behindDoc="0" locked="0" layoutInCell="1" allowOverlap="1">
            <wp:simplePos x="0" y="0"/>
            <wp:positionH relativeFrom="margin">
              <wp:posOffset>-200025</wp:posOffset>
            </wp:positionH>
            <wp:positionV relativeFrom="margin">
              <wp:posOffset>2018030</wp:posOffset>
            </wp:positionV>
            <wp:extent cx="2019300" cy="1511935"/>
            <wp:effectExtent l="19050" t="0" r="0" b="0"/>
            <wp:wrapSquare wrapText="bothSides"/>
            <wp:docPr id="5" name="Рисунок 5" descr="http://img3.proshkolu.ru/content/media/pic/std/2000000/1420000/1419560-f672d50f8a8702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3.proshkolu.ru/content/media/pic/std/2000000/1420000/1419560-f672d50f8a8702a9.jpg"/>
                    <pic:cNvPicPr>
                      <a:picLocks noChangeAspect="1" noChangeArrowheads="1"/>
                    </pic:cNvPicPr>
                  </pic:nvPicPr>
                  <pic:blipFill>
                    <a:blip r:embed="rId7" cstate="print"/>
                    <a:srcRect/>
                    <a:stretch>
                      <a:fillRect/>
                    </a:stretch>
                  </pic:blipFill>
                  <pic:spPr bwMode="auto">
                    <a:xfrm>
                      <a:off x="0" y="0"/>
                      <a:ext cx="2019300" cy="1511935"/>
                    </a:xfrm>
                    <a:prstGeom prst="rect">
                      <a:avLst/>
                    </a:prstGeom>
                    <a:noFill/>
                    <a:ln w="9525">
                      <a:noFill/>
                      <a:miter lim="800000"/>
                      <a:headEnd/>
                      <a:tailEnd/>
                    </a:ln>
                  </pic:spPr>
                </pic:pic>
              </a:graphicData>
            </a:graphic>
          </wp:anchor>
        </w:drawing>
      </w:r>
      <w:r w:rsidR="00382A2D" w:rsidRPr="00350C5F">
        <w:rPr>
          <w:color w:val="17365D" w:themeColor="text2" w:themeShade="BF"/>
          <w:sz w:val="28"/>
          <w:szCs w:val="28"/>
        </w:rPr>
        <w:t xml:space="preserve">1. </w:t>
      </w:r>
      <w:r w:rsidR="00382A2D" w:rsidRPr="00350C5F">
        <w:rPr>
          <w:b/>
          <w:bCs/>
          <w:color w:val="17365D" w:themeColor="text2" w:themeShade="BF"/>
          <w:sz w:val="28"/>
          <w:szCs w:val="28"/>
          <w:shd w:val="clear" w:color="auto" w:fill="F0F1F9"/>
        </w:rPr>
        <w:t>Игра "Узнай, что звучит?"</w:t>
      </w:r>
      <w:r w:rsidR="00382A2D" w:rsidRPr="00350C5F">
        <w:rPr>
          <w:color w:val="17365D" w:themeColor="text2" w:themeShade="BF"/>
          <w:sz w:val="28"/>
          <w:szCs w:val="28"/>
          <w:shd w:val="clear" w:color="auto" w:fill="F0F1F9"/>
        </w:rPr>
        <w:t xml:space="preserve"> На столе несколько предметов (или звучащих игрушек). Предлагаем ребенку внимательно послушать и запомнить, какой звук издает каждый предмет. Затем закрываем предметы ширмой и просим отгадать, какой из них сейчас звенит или гремит. Эту игру можно варьировать: увеличивать количество предметов, менять их. Можно узнавать по звукам и предметы обихода: шуршание </w:t>
      </w:r>
      <w:r w:rsidR="00382A2D" w:rsidRPr="00D82C2C">
        <w:rPr>
          <w:color w:val="17365D" w:themeColor="text2" w:themeShade="BF"/>
          <w:sz w:val="28"/>
          <w:szCs w:val="28"/>
          <w:shd w:val="clear" w:color="auto" w:fill="F0F1F9"/>
        </w:rPr>
        <w:t>газеты, переливание воды, двигающийся стул и т.д.</w:t>
      </w:r>
    </w:p>
    <w:p w:rsidR="00192DA3" w:rsidRPr="00D82C2C" w:rsidRDefault="00192DA3" w:rsidP="00192DA3">
      <w:pPr>
        <w:pStyle w:val="a3"/>
        <w:shd w:val="clear" w:color="auto" w:fill="F2F2F2" w:themeFill="background1" w:themeFillShade="F2"/>
        <w:spacing w:before="225" w:beforeAutospacing="0" w:after="225" w:afterAutospacing="0"/>
        <w:jc w:val="center"/>
        <w:rPr>
          <w:color w:val="17365D" w:themeColor="text2" w:themeShade="BF"/>
          <w:sz w:val="28"/>
          <w:szCs w:val="28"/>
          <w:shd w:val="clear" w:color="auto" w:fill="F0F1F9"/>
        </w:rPr>
      </w:pPr>
    </w:p>
    <w:p w:rsidR="00382A2D" w:rsidRPr="00D82C2C" w:rsidRDefault="00382A2D" w:rsidP="00D82C2C">
      <w:pPr>
        <w:pStyle w:val="a3"/>
        <w:shd w:val="clear" w:color="auto" w:fill="F2F2F2" w:themeFill="background1" w:themeFillShade="F2"/>
        <w:spacing w:before="225" w:beforeAutospacing="0" w:after="225" w:afterAutospacing="0"/>
        <w:rPr>
          <w:rStyle w:val="apple-converted-space"/>
          <w:color w:val="17365D" w:themeColor="text2" w:themeShade="BF"/>
          <w:sz w:val="28"/>
          <w:szCs w:val="28"/>
          <w:shd w:val="clear" w:color="auto" w:fill="F0F1F9"/>
        </w:rPr>
      </w:pPr>
      <w:r w:rsidRPr="00D82C2C">
        <w:rPr>
          <w:bCs/>
          <w:color w:val="17365D" w:themeColor="text2" w:themeShade="BF"/>
          <w:sz w:val="28"/>
          <w:szCs w:val="28"/>
          <w:shd w:val="clear" w:color="auto" w:fill="F0F1F9"/>
        </w:rPr>
        <w:t>2</w:t>
      </w:r>
      <w:r w:rsidRPr="00D82C2C">
        <w:rPr>
          <w:color w:val="17365D" w:themeColor="text2" w:themeShade="BF"/>
          <w:sz w:val="28"/>
          <w:szCs w:val="28"/>
        </w:rPr>
        <w:t>.</w:t>
      </w:r>
      <w:r w:rsidRPr="00D82C2C">
        <w:rPr>
          <w:b/>
          <w:bCs/>
          <w:color w:val="17365D" w:themeColor="text2" w:themeShade="BF"/>
          <w:sz w:val="28"/>
          <w:szCs w:val="28"/>
          <w:shd w:val="clear" w:color="auto" w:fill="F0F1F9"/>
        </w:rPr>
        <w:t xml:space="preserve"> Игра "Громкие подсказки"</w:t>
      </w:r>
      <w:r w:rsidRPr="00D82C2C">
        <w:rPr>
          <w:color w:val="17365D" w:themeColor="text2" w:themeShade="BF"/>
          <w:sz w:val="28"/>
          <w:szCs w:val="28"/>
          <w:shd w:val="clear" w:color="auto" w:fill="F0F1F9"/>
        </w:rPr>
        <w:t xml:space="preserve">. Взрослый прячет игрушку, которую ребенок должен найти, ориентируясь на силу ударов в барабан (бубен, хлопки в ладоши и т.д.). Если </w:t>
      </w:r>
      <w:r w:rsidR="00D25C4E">
        <w:rPr>
          <w:color w:val="17365D" w:themeColor="text2" w:themeShade="BF"/>
          <w:sz w:val="28"/>
          <w:szCs w:val="28"/>
          <w:shd w:val="clear" w:color="auto" w:fill="F0F1F9"/>
        </w:rPr>
        <w:t xml:space="preserve">ребенок </w:t>
      </w:r>
      <w:r w:rsidRPr="00D82C2C">
        <w:rPr>
          <w:color w:val="17365D" w:themeColor="text2" w:themeShade="BF"/>
          <w:sz w:val="28"/>
          <w:szCs w:val="28"/>
          <w:shd w:val="clear" w:color="auto" w:fill="F0F1F9"/>
        </w:rPr>
        <w:t>подходит близко к тому месту, где спрятана игрушка, - удары громкие, если он удаляется - тихие. Поменяйтесь ролями, чтобы и малыш попробовал создавать звуки, ориентироваться в громкости и мощности звучания.</w:t>
      </w:r>
      <w:r w:rsidRPr="00D82C2C">
        <w:rPr>
          <w:rStyle w:val="apple-converted-space"/>
          <w:color w:val="17365D" w:themeColor="text2" w:themeShade="BF"/>
          <w:sz w:val="28"/>
          <w:szCs w:val="28"/>
          <w:shd w:val="clear" w:color="auto" w:fill="F0F1F9"/>
        </w:rPr>
        <w:t> </w:t>
      </w:r>
    </w:p>
    <w:p w:rsidR="00192DA3" w:rsidRDefault="00382A2D" w:rsidP="00D82C2C">
      <w:pPr>
        <w:pStyle w:val="a3"/>
        <w:shd w:val="clear" w:color="auto" w:fill="F2F2F2" w:themeFill="background1" w:themeFillShade="F2"/>
        <w:spacing w:before="225" w:beforeAutospacing="0" w:after="225" w:afterAutospacing="0"/>
        <w:rPr>
          <w:color w:val="17365D" w:themeColor="text2" w:themeShade="BF"/>
          <w:sz w:val="28"/>
          <w:szCs w:val="28"/>
          <w:shd w:val="clear" w:color="auto" w:fill="F0F1F9"/>
        </w:rPr>
      </w:pPr>
      <w:r w:rsidRPr="00D82C2C">
        <w:rPr>
          <w:rStyle w:val="apple-converted-space"/>
          <w:color w:val="17365D" w:themeColor="text2" w:themeShade="BF"/>
          <w:sz w:val="28"/>
          <w:szCs w:val="28"/>
          <w:shd w:val="clear" w:color="auto" w:fill="F0F1F9"/>
        </w:rPr>
        <w:t xml:space="preserve">3. </w:t>
      </w:r>
      <w:r w:rsidRPr="00D82C2C">
        <w:rPr>
          <w:b/>
          <w:bCs/>
          <w:color w:val="17365D" w:themeColor="text2" w:themeShade="BF"/>
          <w:sz w:val="28"/>
          <w:szCs w:val="28"/>
          <w:shd w:val="clear" w:color="auto" w:fill="F0F1F9"/>
        </w:rPr>
        <w:t>Игра "Где позвонили?"</w:t>
      </w:r>
      <w:r w:rsidRPr="00D82C2C">
        <w:rPr>
          <w:rStyle w:val="apple-converted-space"/>
          <w:b/>
          <w:bCs/>
          <w:color w:val="17365D" w:themeColor="text2" w:themeShade="BF"/>
          <w:sz w:val="28"/>
          <w:szCs w:val="28"/>
          <w:shd w:val="clear" w:color="auto" w:fill="F0F1F9"/>
        </w:rPr>
        <w:t> </w:t>
      </w:r>
      <w:r w:rsidRPr="00D82C2C">
        <w:rPr>
          <w:color w:val="17365D" w:themeColor="text2" w:themeShade="BF"/>
          <w:sz w:val="28"/>
          <w:szCs w:val="28"/>
          <w:shd w:val="clear" w:color="auto" w:fill="F0F1F9"/>
        </w:rPr>
        <w:t>учит определять направление звука.</w:t>
      </w:r>
    </w:p>
    <w:p w:rsidR="00D25C4E" w:rsidRPr="00D82C2C" w:rsidRDefault="00D25C4E" w:rsidP="00D82C2C">
      <w:pPr>
        <w:pStyle w:val="a3"/>
        <w:shd w:val="clear" w:color="auto" w:fill="F2F2F2" w:themeFill="background1" w:themeFillShade="F2"/>
        <w:spacing w:before="225" w:beforeAutospacing="0" w:after="225" w:afterAutospacing="0"/>
        <w:rPr>
          <w:color w:val="17365D" w:themeColor="text2" w:themeShade="BF"/>
          <w:sz w:val="28"/>
          <w:szCs w:val="28"/>
          <w:shd w:val="clear" w:color="auto" w:fill="F0F1F9"/>
        </w:rPr>
      </w:pPr>
    </w:p>
    <w:p w:rsidR="00D25C4E" w:rsidRDefault="00D25C4E" w:rsidP="00D25C4E">
      <w:pPr>
        <w:shd w:val="clear" w:color="auto" w:fill="FFFFFF" w:themeFill="background1"/>
        <w:rPr>
          <w:rFonts w:ascii="Times New Roman" w:hAnsi="Times New Roman" w:cs="Times New Roman"/>
          <w:b/>
          <w:bCs/>
          <w:color w:val="17365D" w:themeColor="text2" w:themeShade="BF"/>
          <w:sz w:val="28"/>
          <w:szCs w:val="28"/>
          <w:shd w:val="clear" w:color="auto" w:fill="F0F1F9"/>
        </w:rPr>
      </w:pPr>
      <w:r>
        <w:rPr>
          <w:rFonts w:ascii="Times New Roman" w:hAnsi="Times New Roman" w:cs="Times New Roman"/>
          <w:b/>
          <w:bCs/>
          <w:noProof/>
          <w:color w:val="0070C0"/>
          <w:sz w:val="28"/>
          <w:szCs w:val="28"/>
          <w:lang w:eastAsia="ru-RU"/>
        </w:rPr>
        <w:drawing>
          <wp:anchor distT="0" distB="0" distL="114300" distR="114300" simplePos="0" relativeHeight="251659264" behindDoc="0" locked="0" layoutInCell="1" allowOverlap="1">
            <wp:simplePos x="0" y="0"/>
            <wp:positionH relativeFrom="margin">
              <wp:posOffset>1762125</wp:posOffset>
            </wp:positionH>
            <wp:positionV relativeFrom="margin">
              <wp:posOffset>8418830</wp:posOffset>
            </wp:positionV>
            <wp:extent cx="571500" cy="571500"/>
            <wp:effectExtent l="19050" t="0" r="0" b="0"/>
            <wp:wrapSquare wrapText="bothSides"/>
            <wp:docPr id="1" name="Рисунок 4" descr="https://lh5.ggpht.com/f_mfUhz0oKvpWiJfMMO_PLk-5-w5VLMqM7mnKUazMZHmEIOVx8rb0yGhaL7CSVLww3U=w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gpht.com/f_mfUhz0oKvpWiJfMMO_PLk-5-w5VLMqM7mnKUazMZHmEIOVx8rb0yGhaL7CSVLww3U=w300"/>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anchor>
        </w:drawing>
      </w:r>
      <w:r w:rsidR="00605266" w:rsidRPr="00192DA3">
        <w:rPr>
          <w:rFonts w:ascii="Times New Roman" w:hAnsi="Times New Roman" w:cs="Times New Roman"/>
          <w:b/>
          <w:bCs/>
          <w:color w:val="0070C0"/>
          <w:sz w:val="28"/>
          <w:szCs w:val="28"/>
          <w:shd w:val="clear" w:color="auto" w:fill="F0F1F9"/>
        </w:rPr>
        <w:t>Шаг второй:</w:t>
      </w:r>
      <w:r w:rsidR="00605266" w:rsidRPr="00192DA3">
        <w:rPr>
          <w:rFonts w:ascii="Times New Roman" w:hAnsi="Times New Roman" w:cs="Times New Roman"/>
          <w:b/>
          <w:bCs/>
          <w:color w:val="0070C0"/>
          <w:sz w:val="28"/>
          <w:szCs w:val="28"/>
          <w:shd w:val="clear" w:color="auto" w:fill="F0F1F9"/>
        </w:rPr>
        <w:br/>
        <w:t>Различаем звуки, слова и фразы по тембру, силе и высоте голоса</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b/>
          <w:bCs/>
          <w:color w:val="17365D" w:themeColor="text2" w:themeShade="BF"/>
          <w:sz w:val="28"/>
          <w:szCs w:val="28"/>
          <w:shd w:val="clear" w:color="auto" w:fill="F0F1F9"/>
        </w:rPr>
        <w:t>Игра "Узнай, кто позвал".</w:t>
      </w:r>
      <w:r w:rsidR="00605266" w:rsidRPr="00D82C2C">
        <w:rPr>
          <w:rStyle w:val="apple-converted-space"/>
          <w:rFonts w:ascii="Times New Roman" w:hAnsi="Times New Roman" w:cs="Times New Roman"/>
          <w:color w:val="17365D" w:themeColor="text2" w:themeShade="BF"/>
          <w:sz w:val="28"/>
          <w:szCs w:val="28"/>
          <w:shd w:val="clear" w:color="auto" w:fill="F0F1F9"/>
        </w:rPr>
        <w:t> </w:t>
      </w:r>
      <w:r w:rsidR="00605266" w:rsidRPr="00D82C2C">
        <w:rPr>
          <w:rFonts w:ascii="Times New Roman" w:hAnsi="Times New Roman" w:cs="Times New Roman"/>
          <w:color w:val="17365D" w:themeColor="text2" w:themeShade="BF"/>
          <w:sz w:val="28"/>
          <w:szCs w:val="28"/>
          <w:shd w:val="clear" w:color="auto" w:fill="F0F1F9"/>
        </w:rPr>
        <w:t>Эту игру хорошо проводить, когда вся семья дома. Ребенок стоит спиной к вам, кто-то из родных или гостей называет его имя. Малыш узнает человека по голосу и подходит к нему.</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b/>
          <w:bCs/>
          <w:color w:val="17365D" w:themeColor="text2" w:themeShade="BF"/>
          <w:sz w:val="28"/>
          <w:szCs w:val="28"/>
          <w:shd w:val="clear" w:color="auto" w:fill="F0F1F9"/>
        </w:rPr>
        <w:t>Игра "Близко - далеко".</w:t>
      </w:r>
      <w:r w:rsidR="00605266" w:rsidRPr="00D82C2C">
        <w:rPr>
          <w:rStyle w:val="apple-converted-space"/>
          <w:rFonts w:ascii="Times New Roman" w:hAnsi="Times New Roman" w:cs="Times New Roman"/>
          <w:b/>
          <w:bCs/>
          <w:color w:val="17365D" w:themeColor="text2" w:themeShade="BF"/>
          <w:sz w:val="28"/>
          <w:szCs w:val="28"/>
          <w:shd w:val="clear" w:color="auto" w:fill="F0F1F9"/>
        </w:rPr>
        <w:t> </w:t>
      </w:r>
      <w:r w:rsidR="00605266" w:rsidRPr="00D82C2C">
        <w:rPr>
          <w:rFonts w:ascii="Times New Roman" w:hAnsi="Times New Roman" w:cs="Times New Roman"/>
          <w:color w:val="17365D" w:themeColor="text2" w:themeShade="BF"/>
          <w:sz w:val="28"/>
          <w:szCs w:val="28"/>
          <w:shd w:val="clear" w:color="auto" w:fill="F0F1F9"/>
        </w:rPr>
        <w:t xml:space="preserve">Взрослый издает различные звуки. Ребенок учится различать, где гудит пароход (у-у-у) - далеко (тихо) или близко (громко). </w:t>
      </w:r>
      <w:r w:rsidR="00533E45">
        <w:rPr>
          <w:rFonts w:ascii="Times New Roman" w:hAnsi="Times New Roman" w:cs="Times New Roman"/>
          <w:color w:val="17365D" w:themeColor="text2" w:themeShade="BF"/>
          <w:sz w:val="28"/>
          <w:szCs w:val="28"/>
          <w:shd w:val="clear" w:color="auto" w:fill="F0F1F9"/>
        </w:rPr>
        <w:t>Какая дудочка играет: большая (</w:t>
      </w:r>
      <w:r w:rsidR="00605266" w:rsidRPr="00D82C2C">
        <w:rPr>
          <w:rFonts w:ascii="Times New Roman" w:hAnsi="Times New Roman" w:cs="Times New Roman"/>
          <w:color w:val="17365D" w:themeColor="text2" w:themeShade="BF"/>
          <w:sz w:val="28"/>
          <w:szCs w:val="28"/>
          <w:shd w:val="clear" w:color="auto" w:fill="F0F1F9"/>
        </w:rPr>
        <w:t xml:space="preserve">низким голосом) или маленькая </w:t>
      </w:r>
      <w:proofErr w:type="gramStart"/>
      <w:r w:rsidR="00605266" w:rsidRPr="00D82C2C">
        <w:rPr>
          <w:rFonts w:ascii="Times New Roman" w:hAnsi="Times New Roman" w:cs="Times New Roman"/>
          <w:color w:val="17365D" w:themeColor="text2" w:themeShade="BF"/>
          <w:sz w:val="28"/>
          <w:szCs w:val="28"/>
          <w:shd w:val="clear" w:color="auto" w:fill="F0F1F9"/>
        </w:rPr>
        <w:t xml:space="preserve">( </w:t>
      </w:r>
      <w:r w:rsidR="00605266" w:rsidRPr="00D82C2C">
        <w:rPr>
          <w:rFonts w:ascii="Times New Roman" w:hAnsi="Times New Roman" w:cs="Times New Roman"/>
          <w:color w:val="17365D" w:themeColor="text2" w:themeShade="BF"/>
          <w:sz w:val="28"/>
          <w:szCs w:val="28"/>
          <w:shd w:val="clear" w:color="auto" w:fill="F0F1F9"/>
        </w:rPr>
        <w:lastRenderedPageBreak/>
        <w:t>высоким</w:t>
      </w:r>
      <w:proofErr w:type="gramEnd"/>
      <w:r w:rsidR="00605266" w:rsidRPr="00D82C2C">
        <w:rPr>
          <w:rFonts w:ascii="Times New Roman" w:hAnsi="Times New Roman" w:cs="Times New Roman"/>
          <w:color w:val="17365D" w:themeColor="text2" w:themeShade="BF"/>
          <w:sz w:val="28"/>
          <w:szCs w:val="28"/>
          <w:shd w:val="clear" w:color="auto" w:fill="F0F1F9"/>
        </w:rPr>
        <w:t xml:space="preserve"> голосом).</w:t>
      </w:r>
      <w:r w:rsidR="00192DA3">
        <w:rPr>
          <w:rFonts w:ascii="Times New Roman" w:hAnsi="Times New Roman" w:cs="Times New Roman"/>
          <w:color w:val="17365D" w:themeColor="text2" w:themeShade="BF"/>
          <w:sz w:val="28"/>
          <w:szCs w:val="28"/>
          <w:shd w:val="clear" w:color="auto" w:fill="F0F1F9"/>
        </w:rPr>
        <w:t xml:space="preserve">              </w:t>
      </w:r>
      <w:r w:rsidR="00605266" w:rsidRPr="00D82C2C">
        <w:rPr>
          <w:rFonts w:ascii="Times New Roman" w:hAnsi="Times New Roman" w:cs="Times New Roman"/>
          <w:color w:val="17365D" w:themeColor="text2" w:themeShade="BF"/>
          <w:sz w:val="28"/>
          <w:szCs w:val="28"/>
        </w:rPr>
        <w:br/>
      </w:r>
      <w:r>
        <w:rPr>
          <w:rFonts w:ascii="Times New Roman" w:hAnsi="Times New Roman" w:cs="Times New Roman"/>
          <w:b/>
          <w:bCs/>
          <w:color w:val="17365D" w:themeColor="text2" w:themeShade="BF"/>
          <w:sz w:val="28"/>
          <w:szCs w:val="28"/>
          <w:shd w:val="clear" w:color="auto" w:fill="F0F1F9"/>
        </w:rPr>
        <w:t xml:space="preserve">                                 </w:t>
      </w:r>
      <w:r w:rsidRPr="00D25C4E">
        <w:rPr>
          <w:rFonts w:ascii="Times New Roman" w:hAnsi="Times New Roman" w:cs="Times New Roman"/>
          <w:b/>
          <w:bCs/>
          <w:noProof/>
          <w:color w:val="17365D" w:themeColor="text2" w:themeShade="BF"/>
          <w:sz w:val="28"/>
          <w:szCs w:val="28"/>
          <w:shd w:val="clear" w:color="auto" w:fill="F0F1F9"/>
          <w:lang w:eastAsia="ru-RU"/>
        </w:rPr>
        <w:drawing>
          <wp:inline distT="0" distB="0" distL="0" distR="0">
            <wp:extent cx="1104900" cy="1104900"/>
            <wp:effectExtent l="19050" t="0" r="0" b="0"/>
            <wp:docPr id="3" name="Рисунок 4" descr="https://lh5.ggpht.com/f_mfUhz0oKvpWiJfMMO_PLk-5-w5VLMqM7mnKUazMZHmEIOVx8rb0yGhaL7CSVLww3U=w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gpht.com/f_mfUhz0oKvpWiJfMMO_PLk-5-w5VLMqM7mnKUazMZHmEIOVx8rb0yGhaL7CSVLww3U=w300"/>
                    <pic:cNvPicPr>
                      <a:picLocks noChangeAspect="1" noChangeArrowheads="1"/>
                    </pic:cNvPicPr>
                  </pic:nvPicPr>
                  <pic:blipFill>
                    <a:blip r:embed="rId8" cstate="print"/>
                    <a:srcRect/>
                    <a:stretch>
                      <a:fillRect/>
                    </a:stretch>
                  </pic:blipFill>
                  <pic:spPr bwMode="auto">
                    <a:xfrm>
                      <a:off x="0" y="0"/>
                      <a:ext cx="1104900" cy="1104900"/>
                    </a:xfrm>
                    <a:prstGeom prst="rect">
                      <a:avLst/>
                    </a:prstGeom>
                    <a:noFill/>
                    <a:ln w="9525">
                      <a:noFill/>
                      <a:miter lim="800000"/>
                      <a:headEnd/>
                      <a:tailEnd/>
                    </a:ln>
                  </pic:spPr>
                </pic:pic>
              </a:graphicData>
            </a:graphic>
          </wp:inline>
        </w:drawing>
      </w:r>
    </w:p>
    <w:p w:rsidR="00D25C4E" w:rsidRDefault="00605266" w:rsidP="00D25C4E">
      <w:pPr>
        <w:shd w:val="clear" w:color="auto" w:fill="FFFFFF" w:themeFill="background1"/>
        <w:rPr>
          <w:rFonts w:ascii="Times New Roman" w:hAnsi="Times New Roman" w:cs="Times New Roman"/>
          <w:color w:val="17365D" w:themeColor="text2" w:themeShade="BF"/>
          <w:sz w:val="28"/>
          <w:szCs w:val="28"/>
          <w:shd w:val="clear" w:color="auto" w:fill="F0F1F9"/>
        </w:rPr>
      </w:pPr>
      <w:r w:rsidRPr="00D82C2C">
        <w:rPr>
          <w:rFonts w:ascii="Times New Roman" w:hAnsi="Times New Roman" w:cs="Times New Roman"/>
          <w:b/>
          <w:bCs/>
          <w:color w:val="17365D" w:themeColor="text2" w:themeShade="BF"/>
          <w:sz w:val="28"/>
          <w:szCs w:val="28"/>
          <w:shd w:val="clear" w:color="auto" w:fill="F0F1F9"/>
        </w:rPr>
        <w:t>Сказка "Три медведя".</w:t>
      </w:r>
      <w:r w:rsidRPr="00D82C2C">
        <w:rPr>
          <w:rStyle w:val="apple-converted-space"/>
          <w:rFonts w:ascii="Times New Roman" w:hAnsi="Times New Roman" w:cs="Times New Roman"/>
          <w:color w:val="17365D" w:themeColor="text2" w:themeShade="BF"/>
          <w:sz w:val="28"/>
          <w:szCs w:val="28"/>
          <w:shd w:val="clear" w:color="auto" w:fill="F0F1F9"/>
        </w:rPr>
        <w:t> </w:t>
      </w:r>
      <w:r w:rsidRPr="00D82C2C">
        <w:rPr>
          <w:rFonts w:ascii="Times New Roman" w:hAnsi="Times New Roman" w:cs="Times New Roman"/>
          <w:color w:val="17365D" w:themeColor="text2" w:themeShade="BF"/>
          <w:sz w:val="28"/>
          <w:szCs w:val="28"/>
          <w:shd w:val="clear" w:color="auto" w:fill="F0F1F9"/>
        </w:rPr>
        <w:t>Меняя высоту голоса, попросить малыша отгадать, кто говорит: Михайло Иванович (низкий голос), Настасья Петровна (голос средней высоты) или Мишутка (высокий голос). Если ребенок затрудняется назвать персонаж по имени, пусть покажет изображение на картинке. Когда малыш научится различать реплики по высоте звучания, попросите его самого произнести одну из фраз за медведя, медведицу и медвежонка голосом, меняющимся по высоте.</w:t>
      </w:r>
    </w:p>
    <w:p w:rsidR="00D25C4E" w:rsidRDefault="00D25C4E" w:rsidP="00D25C4E">
      <w:pPr>
        <w:shd w:val="clear" w:color="auto" w:fill="FFFFFF" w:themeFill="background1"/>
        <w:jc w:val="center"/>
        <w:rPr>
          <w:rFonts w:ascii="Times New Roman" w:hAnsi="Times New Roman" w:cs="Times New Roman"/>
          <w:color w:val="17365D" w:themeColor="text2" w:themeShade="BF"/>
          <w:sz w:val="28"/>
          <w:szCs w:val="28"/>
        </w:rPr>
      </w:pPr>
      <w:r>
        <w:rPr>
          <w:noProof/>
          <w:lang w:eastAsia="ru-RU"/>
        </w:rPr>
        <w:drawing>
          <wp:inline distT="0" distB="0" distL="0" distR="0">
            <wp:extent cx="3095625" cy="1821260"/>
            <wp:effectExtent l="19050" t="0" r="9525" b="0"/>
            <wp:docPr id="8" name="Рисунок 8" descr="http://cs7003.vk.me/c623329/v623329995/3b5d3/IHHxeuYJx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s7003.vk.me/c623329/v623329995/3b5d3/IHHxeuYJxP4.jpg"/>
                    <pic:cNvPicPr>
                      <a:picLocks noChangeAspect="1" noChangeArrowheads="1"/>
                    </pic:cNvPicPr>
                  </pic:nvPicPr>
                  <pic:blipFill>
                    <a:blip r:embed="rId9" cstate="print"/>
                    <a:srcRect t="5128" b="12587"/>
                    <a:stretch>
                      <a:fillRect/>
                    </a:stretch>
                  </pic:blipFill>
                  <pic:spPr bwMode="auto">
                    <a:xfrm>
                      <a:off x="0" y="0"/>
                      <a:ext cx="3095625" cy="1821260"/>
                    </a:xfrm>
                    <a:prstGeom prst="rect">
                      <a:avLst/>
                    </a:prstGeom>
                    <a:noFill/>
                    <a:ln w="9525">
                      <a:noFill/>
                      <a:miter lim="800000"/>
                      <a:headEnd/>
                      <a:tailEnd/>
                    </a:ln>
                  </pic:spPr>
                </pic:pic>
              </a:graphicData>
            </a:graphic>
          </wp:inline>
        </w:drawing>
      </w:r>
      <w:r w:rsidR="00605266" w:rsidRPr="00D82C2C">
        <w:rPr>
          <w:rFonts w:ascii="Times New Roman" w:hAnsi="Times New Roman" w:cs="Times New Roman"/>
          <w:color w:val="17365D" w:themeColor="text2" w:themeShade="BF"/>
          <w:sz w:val="28"/>
          <w:szCs w:val="28"/>
        </w:rPr>
        <w:br/>
      </w:r>
    </w:p>
    <w:p w:rsidR="00FC121B" w:rsidRDefault="00605266" w:rsidP="00D25C4E">
      <w:pPr>
        <w:shd w:val="clear" w:color="auto" w:fill="FFFFFF" w:themeFill="background1"/>
        <w:rPr>
          <w:rFonts w:ascii="Times New Roman" w:hAnsi="Times New Roman" w:cs="Times New Roman"/>
          <w:color w:val="17365D" w:themeColor="text2" w:themeShade="BF"/>
          <w:sz w:val="28"/>
          <w:szCs w:val="28"/>
          <w:shd w:val="clear" w:color="auto" w:fill="F0F1F9"/>
        </w:rPr>
      </w:pPr>
      <w:r w:rsidRPr="00D82C2C">
        <w:rPr>
          <w:rFonts w:ascii="Times New Roman" w:hAnsi="Times New Roman" w:cs="Times New Roman"/>
          <w:color w:val="17365D" w:themeColor="text2" w:themeShade="BF"/>
          <w:sz w:val="28"/>
          <w:szCs w:val="28"/>
        </w:rPr>
        <w:br/>
      </w:r>
      <w:r w:rsidR="00382A2D" w:rsidRPr="00D82C2C">
        <w:rPr>
          <w:rFonts w:ascii="Times New Roman" w:hAnsi="Times New Roman" w:cs="Times New Roman"/>
          <w:color w:val="17365D" w:themeColor="text2" w:themeShade="BF"/>
          <w:sz w:val="28"/>
          <w:szCs w:val="28"/>
        </w:rPr>
        <w:br/>
      </w:r>
      <w:r w:rsidRPr="00192DA3">
        <w:rPr>
          <w:rFonts w:ascii="Times New Roman" w:hAnsi="Times New Roman" w:cs="Times New Roman"/>
          <w:b/>
          <w:bCs/>
          <w:color w:val="0070C0"/>
          <w:sz w:val="28"/>
          <w:szCs w:val="28"/>
          <w:shd w:val="clear" w:color="auto" w:fill="F0F1F9"/>
        </w:rPr>
        <w:t>Шаг третий:</w:t>
      </w:r>
      <w:r w:rsidRPr="00192DA3">
        <w:rPr>
          <w:rFonts w:ascii="Times New Roman" w:hAnsi="Times New Roman" w:cs="Times New Roman"/>
          <w:b/>
          <w:bCs/>
          <w:color w:val="0070C0"/>
          <w:sz w:val="28"/>
          <w:szCs w:val="28"/>
          <w:shd w:val="clear" w:color="auto" w:fill="F0F1F9"/>
        </w:rPr>
        <w:br/>
        <w:t>Различаем близкие по звучанию слова</w:t>
      </w:r>
      <w:r w:rsidRPr="00192DA3">
        <w:rPr>
          <w:rFonts w:ascii="Times New Roman" w:hAnsi="Times New Roman" w:cs="Times New Roman"/>
          <w:color w:val="0070C0"/>
          <w:sz w:val="28"/>
          <w:szCs w:val="28"/>
        </w:rPr>
        <w:br/>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b/>
          <w:bCs/>
          <w:color w:val="17365D" w:themeColor="text2" w:themeShade="BF"/>
          <w:sz w:val="28"/>
          <w:szCs w:val="28"/>
          <w:shd w:val="clear" w:color="auto" w:fill="F0F1F9"/>
        </w:rPr>
        <w:t>Игра "Правильно-неправильно".</w:t>
      </w:r>
      <w:r w:rsidRPr="00D82C2C">
        <w:rPr>
          <w:rStyle w:val="apple-converted-space"/>
          <w:rFonts w:ascii="Times New Roman" w:hAnsi="Times New Roman" w:cs="Times New Roman"/>
          <w:b/>
          <w:bCs/>
          <w:color w:val="17365D" w:themeColor="text2" w:themeShade="BF"/>
          <w:sz w:val="28"/>
          <w:szCs w:val="28"/>
          <w:shd w:val="clear" w:color="auto" w:fill="F0F1F9"/>
        </w:rPr>
        <w:t> </w:t>
      </w:r>
      <w:r w:rsidRPr="00D82C2C">
        <w:rPr>
          <w:rFonts w:ascii="Times New Roman" w:hAnsi="Times New Roman" w:cs="Times New Roman"/>
          <w:color w:val="17365D" w:themeColor="text2" w:themeShade="BF"/>
          <w:sz w:val="28"/>
          <w:szCs w:val="28"/>
          <w:shd w:val="clear" w:color="auto" w:fill="F0F1F9"/>
        </w:rPr>
        <w:t xml:space="preserve">Взрослый показывает ребенку картинку и громко, четко называет то, что на ней нарисовано, например: "Вагон". Затем объясняет: "Я буду называть эту картинку то правильно, то неправильно, а ты внимательно слушай. Если я ошибусь - хлопни в ладоши. Вагон - </w:t>
      </w:r>
      <w:proofErr w:type="spellStart"/>
      <w:r w:rsidRPr="00D82C2C">
        <w:rPr>
          <w:rFonts w:ascii="Times New Roman" w:hAnsi="Times New Roman" w:cs="Times New Roman"/>
          <w:color w:val="17365D" w:themeColor="text2" w:themeShade="BF"/>
          <w:sz w:val="28"/>
          <w:szCs w:val="28"/>
          <w:shd w:val="clear" w:color="auto" w:fill="F0F1F9"/>
        </w:rPr>
        <w:t>вакон</w:t>
      </w:r>
      <w:proofErr w:type="spellEnd"/>
      <w:r w:rsidRPr="00D82C2C">
        <w:rPr>
          <w:rFonts w:ascii="Times New Roman" w:hAnsi="Times New Roman" w:cs="Times New Roman"/>
          <w:color w:val="17365D" w:themeColor="text2" w:themeShade="BF"/>
          <w:sz w:val="28"/>
          <w:szCs w:val="28"/>
          <w:shd w:val="clear" w:color="auto" w:fill="F0F1F9"/>
        </w:rPr>
        <w:t xml:space="preserve"> - </w:t>
      </w:r>
      <w:proofErr w:type="spellStart"/>
      <w:r w:rsidRPr="00D82C2C">
        <w:rPr>
          <w:rFonts w:ascii="Times New Roman" w:hAnsi="Times New Roman" w:cs="Times New Roman"/>
          <w:color w:val="17365D" w:themeColor="text2" w:themeShade="BF"/>
          <w:sz w:val="28"/>
          <w:szCs w:val="28"/>
          <w:shd w:val="clear" w:color="auto" w:fill="F0F1F9"/>
        </w:rPr>
        <w:t>фагон</w:t>
      </w:r>
      <w:proofErr w:type="spellEnd"/>
      <w:r w:rsidRPr="00D82C2C">
        <w:rPr>
          <w:rFonts w:ascii="Times New Roman" w:hAnsi="Times New Roman" w:cs="Times New Roman"/>
          <w:color w:val="17365D" w:themeColor="text2" w:themeShade="BF"/>
          <w:sz w:val="28"/>
          <w:szCs w:val="28"/>
          <w:shd w:val="clear" w:color="auto" w:fill="F0F1F9"/>
        </w:rPr>
        <w:t xml:space="preserve"> - вагон - </w:t>
      </w:r>
      <w:proofErr w:type="spellStart"/>
      <w:r w:rsidRPr="00D82C2C">
        <w:rPr>
          <w:rFonts w:ascii="Times New Roman" w:hAnsi="Times New Roman" w:cs="Times New Roman"/>
          <w:color w:val="17365D" w:themeColor="text2" w:themeShade="BF"/>
          <w:sz w:val="28"/>
          <w:szCs w:val="28"/>
          <w:shd w:val="clear" w:color="auto" w:fill="F0F1F9"/>
        </w:rPr>
        <w:t>факон</w:t>
      </w:r>
      <w:proofErr w:type="spellEnd"/>
      <w:r w:rsidRPr="00D82C2C">
        <w:rPr>
          <w:rFonts w:ascii="Times New Roman" w:hAnsi="Times New Roman" w:cs="Times New Roman"/>
          <w:color w:val="17365D" w:themeColor="text2" w:themeShade="BF"/>
          <w:sz w:val="28"/>
          <w:szCs w:val="28"/>
          <w:shd w:val="clear" w:color="auto" w:fill="F0F1F9"/>
        </w:rPr>
        <w:t xml:space="preserve"> - </w:t>
      </w:r>
      <w:proofErr w:type="spellStart"/>
      <w:r w:rsidRPr="00D82C2C">
        <w:rPr>
          <w:rFonts w:ascii="Times New Roman" w:hAnsi="Times New Roman" w:cs="Times New Roman"/>
          <w:color w:val="17365D" w:themeColor="text2" w:themeShade="BF"/>
          <w:sz w:val="28"/>
          <w:szCs w:val="28"/>
          <w:shd w:val="clear" w:color="auto" w:fill="F0F1F9"/>
        </w:rPr>
        <w:t>вагом</w:t>
      </w:r>
      <w:proofErr w:type="spellEnd"/>
      <w:r w:rsidRPr="00D82C2C">
        <w:rPr>
          <w:rFonts w:ascii="Times New Roman" w:hAnsi="Times New Roman" w:cs="Times New Roman"/>
          <w:color w:val="17365D" w:themeColor="text2" w:themeShade="BF"/>
          <w:sz w:val="28"/>
          <w:szCs w:val="28"/>
          <w:shd w:val="clear" w:color="auto" w:fill="F0F1F9"/>
        </w:rPr>
        <w:t>" и т.д. Вначале давайте слова, легкие по звуковому составу, затем - более сложные.</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b/>
          <w:bCs/>
          <w:color w:val="17365D" w:themeColor="text2" w:themeShade="BF"/>
          <w:sz w:val="28"/>
          <w:szCs w:val="28"/>
          <w:shd w:val="clear" w:color="auto" w:fill="F0F1F9"/>
        </w:rPr>
        <w:br/>
        <w:t>Игра "Слушай и выбирай"</w:t>
      </w:r>
      <w:r w:rsidRPr="00D82C2C">
        <w:rPr>
          <w:rFonts w:ascii="Times New Roman" w:hAnsi="Times New Roman" w:cs="Times New Roman"/>
          <w:color w:val="17365D" w:themeColor="text2" w:themeShade="BF"/>
          <w:sz w:val="28"/>
          <w:szCs w:val="28"/>
          <w:shd w:val="clear" w:color="auto" w:fill="F0F1F9"/>
        </w:rPr>
        <w:t>. Перед ребенком картинки с предметами, названия которых близки по звучанию:</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рак, лак, мак, бак</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сок, сук</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дом, ком, лом, сом</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коза, коса</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лужи, лыжи</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lastRenderedPageBreak/>
        <w:t>мишка, мышка, миска и т.д.</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Взрослый называет 3-4 слова в определенной последовательности, ребенок отбирает соответствующие картинки и расставляет их в названном порядке.</w:t>
      </w:r>
    </w:p>
    <w:p w:rsidR="00FC121B" w:rsidRDefault="00605266" w:rsidP="00D25C4E">
      <w:pPr>
        <w:shd w:val="clear" w:color="auto" w:fill="FFFFFF" w:themeFill="background1"/>
        <w:rPr>
          <w:rFonts w:ascii="Times New Roman" w:hAnsi="Times New Roman" w:cs="Times New Roman"/>
          <w:color w:val="17365D" w:themeColor="text2" w:themeShade="BF"/>
          <w:sz w:val="28"/>
          <w:szCs w:val="28"/>
          <w:shd w:val="clear" w:color="auto" w:fill="F0F1F9"/>
        </w:rPr>
      </w:pP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b/>
          <w:bCs/>
          <w:color w:val="17365D" w:themeColor="text2" w:themeShade="BF"/>
          <w:sz w:val="28"/>
          <w:szCs w:val="28"/>
          <w:shd w:val="clear" w:color="auto" w:fill="F0F1F9"/>
        </w:rPr>
        <w:t>Игра "Доскажи словечко"</w:t>
      </w:r>
      <w:r w:rsidRPr="00D82C2C">
        <w:rPr>
          <w:rFonts w:ascii="Times New Roman" w:hAnsi="Times New Roman" w:cs="Times New Roman"/>
          <w:color w:val="17365D" w:themeColor="text2" w:themeShade="BF"/>
          <w:sz w:val="28"/>
          <w:szCs w:val="28"/>
          <w:shd w:val="clear" w:color="auto" w:fill="F0F1F9"/>
        </w:rPr>
        <w:t>. Взрослый читает стишок, а ребенок договаривает последнее слово, которое подходит по смыслу и рифме:</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На ветке не птичка -</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Зверек-невеличка,</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Мех теплый, как грелка.</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Зовут его... (белка).</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rPr>
        <w:br/>
      </w:r>
      <w:r w:rsidRPr="00192DA3">
        <w:rPr>
          <w:rFonts w:ascii="Times New Roman" w:hAnsi="Times New Roman" w:cs="Times New Roman"/>
          <w:b/>
          <w:bCs/>
          <w:color w:val="0070C0"/>
          <w:sz w:val="28"/>
          <w:szCs w:val="28"/>
          <w:shd w:val="clear" w:color="auto" w:fill="F0F1F9"/>
        </w:rPr>
        <w:t>Шаг четвертый:</w:t>
      </w:r>
      <w:r w:rsidRPr="00192DA3">
        <w:rPr>
          <w:rFonts w:ascii="Times New Roman" w:hAnsi="Times New Roman" w:cs="Times New Roman"/>
          <w:b/>
          <w:bCs/>
          <w:color w:val="0070C0"/>
          <w:sz w:val="28"/>
          <w:szCs w:val="28"/>
          <w:shd w:val="clear" w:color="auto" w:fill="F0F1F9"/>
        </w:rPr>
        <w:br/>
        <w:t>Различаем слоги.</w:t>
      </w:r>
      <w:r w:rsidRPr="00192DA3">
        <w:rPr>
          <w:rFonts w:ascii="Times New Roman" w:hAnsi="Times New Roman" w:cs="Times New Roman"/>
          <w:color w:val="0070C0"/>
          <w:sz w:val="28"/>
          <w:szCs w:val="28"/>
        </w:rPr>
        <w:br/>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 xml:space="preserve">К четвертой ступени ребенок уже подготовлен к тому, чтобы учиться различать слоги. Самые легкие для произнесения ребенком звуки: </w:t>
      </w:r>
      <w:r w:rsidR="00D82C2C" w:rsidRPr="00D82C2C">
        <w:rPr>
          <w:rFonts w:ascii="Times New Roman" w:hAnsi="Times New Roman" w:cs="Times New Roman"/>
          <w:color w:val="17365D" w:themeColor="text2" w:themeShade="BF"/>
          <w:sz w:val="28"/>
          <w:szCs w:val="28"/>
          <w:shd w:val="clear" w:color="auto" w:fill="F0F1F9"/>
        </w:rPr>
        <w:t>[</w:t>
      </w:r>
      <w:r w:rsidRPr="00D82C2C">
        <w:rPr>
          <w:rFonts w:ascii="Times New Roman" w:hAnsi="Times New Roman" w:cs="Times New Roman"/>
          <w:color w:val="17365D" w:themeColor="text2" w:themeShade="BF"/>
          <w:sz w:val="28"/>
          <w:szCs w:val="28"/>
          <w:shd w:val="clear" w:color="auto" w:fill="F0F1F9"/>
        </w:rPr>
        <w:t>ф</w:t>
      </w:r>
      <w:r w:rsidR="00D82C2C" w:rsidRPr="00D82C2C">
        <w:rPr>
          <w:rFonts w:ascii="Times New Roman" w:hAnsi="Times New Roman" w:cs="Times New Roman"/>
          <w:color w:val="17365D" w:themeColor="text2" w:themeShade="BF"/>
          <w:sz w:val="28"/>
          <w:szCs w:val="28"/>
          <w:shd w:val="clear" w:color="auto" w:fill="F0F1F9"/>
        </w:rPr>
        <w:t>]</w:t>
      </w:r>
      <w:r w:rsidRPr="00D82C2C">
        <w:rPr>
          <w:rFonts w:ascii="Times New Roman" w:hAnsi="Times New Roman" w:cs="Times New Roman"/>
          <w:color w:val="17365D" w:themeColor="text2" w:themeShade="BF"/>
          <w:sz w:val="28"/>
          <w:szCs w:val="28"/>
          <w:shd w:val="clear" w:color="auto" w:fill="F0F1F9"/>
        </w:rPr>
        <w:t>,</w:t>
      </w:r>
      <w:r w:rsidR="00D82C2C" w:rsidRPr="00D82C2C">
        <w:rPr>
          <w:rFonts w:ascii="Times New Roman" w:hAnsi="Times New Roman" w:cs="Times New Roman"/>
          <w:color w:val="17365D" w:themeColor="text2" w:themeShade="BF"/>
          <w:sz w:val="28"/>
          <w:szCs w:val="28"/>
          <w:shd w:val="clear" w:color="auto" w:fill="F0F1F9"/>
        </w:rPr>
        <w:t xml:space="preserve"> [</w:t>
      </w:r>
      <w:r w:rsidRPr="00D82C2C">
        <w:rPr>
          <w:rFonts w:ascii="Times New Roman" w:hAnsi="Times New Roman" w:cs="Times New Roman"/>
          <w:color w:val="17365D" w:themeColor="text2" w:themeShade="BF"/>
          <w:sz w:val="28"/>
          <w:szCs w:val="28"/>
          <w:shd w:val="clear" w:color="auto" w:fill="F0F1F9"/>
        </w:rPr>
        <w:t>в</w:t>
      </w:r>
      <w:r w:rsidR="00D82C2C" w:rsidRPr="00D82C2C">
        <w:rPr>
          <w:rFonts w:ascii="Times New Roman" w:hAnsi="Times New Roman" w:cs="Times New Roman"/>
          <w:color w:val="17365D" w:themeColor="text2" w:themeShade="BF"/>
          <w:sz w:val="28"/>
          <w:szCs w:val="28"/>
          <w:shd w:val="clear" w:color="auto" w:fill="F0F1F9"/>
        </w:rPr>
        <w:t>]</w:t>
      </w:r>
      <w:r w:rsidRPr="00D82C2C">
        <w:rPr>
          <w:rFonts w:ascii="Times New Roman" w:hAnsi="Times New Roman" w:cs="Times New Roman"/>
          <w:color w:val="17365D" w:themeColor="text2" w:themeShade="BF"/>
          <w:sz w:val="28"/>
          <w:szCs w:val="28"/>
          <w:shd w:val="clear" w:color="auto" w:fill="F0F1F9"/>
        </w:rPr>
        <w:t>,</w:t>
      </w:r>
      <w:r w:rsidR="00D82C2C" w:rsidRPr="00D82C2C">
        <w:rPr>
          <w:rFonts w:ascii="Times New Roman" w:hAnsi="Times New Roman" w:cs="Times New Roman"/>
          <w:color w:val="17365D" w:themeColor="text2" w:themeShade="BF"/>
          <w:sz w:val="28"/>
          <w:szCs w:val="28"/>
          <w:shd w:val="clear" w:color="auto" w:fill="F0F1F9"/>
        </w:rPr>
        <w:t xml:space="preserve"> [</w:t>
      </w:r>
      <w:r w:rsidRPr="00D82C2C">
        <w:rPr>
          <w:rFonts w:ascii="Times New Roman" w:hAnsi="Times New Roman" w:cs="Times New Roman"/>
          <w:color w:val="17365D" w:themeColor="text2" w:themeShade="BF"/>
          <w:sz w:val="28"/>
          <w:szCs w:val="28"/>
          <w:shd w:val="clear" w:color="auto" w:fill="F0F1F9"/>
        </w:rPr>
        <w:t>п</w:t>
      </w:r>
      <w:r w:rsidR="00D82C2C" w:rsidRPr="00D82C2C">
        <w:rPr>
          <w:rFonts w:ascii="Times New Roman" w:hAnsi="Times New Roman" w:cs="Times New Roman"/>
          <w:color w:val="17365D" w:themeColor="text2" w:themeShade="BF"/>
          <w:sz w:val="28"/>
          <w:szCs w:val="28"/>
          <w:shd w:val="clear" w:color="auto" w:fill="F0F1F9"/>
        </w:rPr>
        <w:t>]</w:t>
      </w:r>
      <w:r w:rsidRPr="00D82C2C">
        <w:rPr>
          <w:rFonts w:ascii="Times New Roman" w:hAnsi="Times New Roman" w:cs="Times New Roman"/>
          <w:color w:val="17365D" w:themeColor="text2" w:themeShade="BF"/>
          <w:sz w:val="28"/>
          <w:szCs w:val="28"/>
          <w:shd w:val="clear" w:color="auto" w:fill="F0F1F9"/>
        </w:rPr>
        <w:t xml:space="preserve">, </w:t>
      </w:r>
      <w:r w:rsidR="00D82C2C" w:rsidRPr="00D82C2C">
        <w:rPr>
          <w:rFonts w:ascii="Times New Roman" w:hAnsi="Times New Roman" w:cs="Times New Roman"/>
          <w:color w:val="17365D" w:themeColor="text2" w:themeShade="BF"/>
          <w:sz w:val="28"/>
          <w:szCs w:val="28"/>
          <w:shd w:val="clear" w:color="auto" w:fill="F0F1F9"/>
        </w:rPr>
        <w:t>[</w:t>
      </w:r>
      <w:r w:rsidRPr="00D82C2C">
        <w:rPr>
          <w:rFonts w:ascii="Times New Roman" w:hAnsi="Times New Roman" w:cs="Times New Roman"/>
          <w:color w:val="17365D" w:themeColor="text2" w:themeShade="BF"/>
          <w:sz w:val="28"/>
          <w:szCs w:val="28"/>
          <w:shd w:val="clear" w:color="auto" w:fill="F0F1F9"/>
        </w:rPr>
        <w:t>б</w:t>
      </w:r>
      <w:r w:rsidR="00D82C2C" w:rsidRPr="00D82C2C">
        <w:rPr>
          <w:rFonts w:ascii="Times New Roman" w:hAnsi="Times New Roman" w:cs="Times New Roman"/>
          <w:color w:val="17365D" w:themeColor="text2" w:themeShade="BF"/>
          <w:sz w:val="28"/>
          <w:szCs w:val="28"/>
          <w:shd w:val="clear" w:color="auto" w:fill="F0F1F9"/>
        </w:rPr>
        <w:t>]</w:t>
      </w:r>
      <w:r w:rsidRPr="00D82C2C">
        <w:rPr>
          <w:rFonts w:ascii="Times New Roman" w:hAnsi="Times New Roman" w:cs="Times New Roman"/>
          <w:color w:val="17365D" w:themeColor="text2" w:themeShade="BF"/>
          <w:sz w:val="28"/>
          <w:szCs w:val="28"/>
          <w:shd w:val="clear" w:color="auto" w:fill="F0F1F9"/>
        </w:rPr>
        <w:t xml:space="preserve">, </w:t>
      </w:r>
      <w:r w:rsidR="00D82C2C" w:rsidRPr="00D82C2C">
        <w:rPr>
          <w:rFonts w:ascii="Times New Roman" w:hAnsi="Times New Roman" w:cs="Times New Roman"/>
          <w:color w:val="17365D" w:themeColor="text2" w:themeShade="BF"/>
          <w:sz w:val="28"/>
          <w:szCs w:val="28"/>
          <w:shd w:val="clear" w:color="auto" w:fill="F0F1F9"/>
        </w:rPr>
        <w:t>[</w:t>
      </w:r>
      <w:r w:rsidRPr="00D82C2C">
        <w:rPr>
          <w:rFonts w:ascii="Times New Roman" w:hAnsi="Times New Roman" w:cs="Times New Roman"/>
          <w:color w:val="17365D" w:themeColor="text2" w:themeShade="BF"/>
          <w:sz w:val="28"/>
          <w:szCs w:val="28"/>
          <w:shd w:val="clear" w:color="auto" w:fill="F0F1F9"/>
        </w:rPr>
        <w:t>н</w:t>
      </w:r>
      <w:r w:rsidR="00D82C2C" w:rsidRPr="00D82C2C">
        <w:rPr>
          <w:rFonts w:ascii="Times New Roman" w:hAnsi="Times New Roman" w:cs="Times New Roman"/>
          <w:color w:val="17365D" w:themeColor="text2" w:themeShade="BF"/>
          <w:sz w:val="28"/>
          <w:szCs w:val="28"/>
          <w:shd w:val="clear" w:color="auto" w:fill="F0F1F9"/>
        </w:rPr>
        <w:t>]</w:t>
      </w:r>
      <w:r w:rsidRPr="00D82C2C">
        <w:rPr>
          <w:rFonts w:ascii="Times New Roman" w:hAnsi="Times New Roman" w:cs="Times New Roman"/>
          <w:color w:val="17365D" w:themeColor="text2" w:themeShade="BF"/>
          <w:sz w:val="28"/>
          <w:szCs w:val="28"/>
          <w:shd w:val="clear" w:color="auto" w:fill="F0F1F9"/>
        </w:rPr>
        <w:t>, поэтому и начинать различать слоги лучше с элементарных комбинаций, включающих именно эти звуки. Например, вы произносите ряд слогов, меняя последний, а малыш говорит, что лишнее (</w:t>
      </w:r>
      <w:proofErr w:type="gramStart"/>
      <w:r w:rsidRPr="00D82C2C">
        <w:rPr>
          <w:rFonts w:ascii="Times New Roman" w:hAnsi="Times New Roman" w:cs="Times New Roman"/>
          <w:color w:val="17365D" w:themeColor="text2" w:themeShade="BF"/>
          <w:sz w:val="28"/>
          <w:szCs w:val="28"/>
          <w:shd w:val="clear" w:color="auto" w:fill="F0F1F9"/>
        </w:rPr>
        <w:t>па-па</w:t>
      </w:r>
      <w:proofErr w:type="gramEnd"/>
      <w:r w:rsidRPr="00D82C2C">
        <w:rPr>
          <w:rFonts w:ascii="Times New Roman" w:hAnsi="Times New Roman" w:cs="Times New Roman"/>
          <w:color w:val="17365D" w:themeColor="text2" w:themeShade="BF"/>
          <w:sz w:val="28"/>
          <w:szCs w:val="28"/>
          <w:shd w:val="clear" w:color="auto" w:fill="F0F1F9"/>
        </w:rPr>
        <w:t>-па-ба). Можно усложнять игру, вводя ошибочные слоги в середину или начало, изменяя гласные буквы (ба-ба-</w:t>
      </w:r>
      <w:proofErr w:type="spellStart"/>
      <w:r w:rsidRPr="00D82C2C">
        <w:rPr>
          <w:rFonts w:ascii="Times New Roman" w:hAnsi="Times New Roman" w:cs="Times New Roman"/>
          <w:color w:val="17365D" w:themeColor="text2" w:themeShade="BF"/>
          <w:sz w:val="28"/>
          <w:szCs w:val="28"/>
          <w:shd w:val="clear" w:color="auto" w:fill="F0F1F9"/>
        </w:rPr>
        <w:t>бо</w:t>
      </w:r>
      <w:proofErr w:type="spellEnd"/>
      <w:r w:rsidRPr="00D82C2C">
        <w:rPr>
          <w:rFonts w:ascii="Times New Roman" w:hAnsi="Times New Roman" w:cs="Times New Roman"/>
          <w:color w:val="17365D" w:themeColor="text2" w:themeShade="BF"/>
          <w:sz w:val="28"/>
          <w:szCs w:val="28"/>
          <w:shd w:val="clear" w:color="auto" w:fill="F0F1F9"/>
        </w:rPr>
        <w:t>-ба, га-ка-ка-ка).</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b/>
          <w:bCs/>
          <w:color w:val="17365D" w:themeColor="text2" w:themeShade="BF"/>
          <w:sz w:val="28"/>
          <w:szCs w:val="28"/>
          <w:shd w:val="clear" w:color="auto" w:fill="F0F1F9"/>
        </w:rPr>
        <w:br/>
        <w:t>Игра "Одинаковые или разные"</w:t>
      </w:r>
      <w:r w:rsidRPr="00D82C2C">
        <w:rPr>
          <w:rFonts w:ascii="Times New Roman" w:hAnsi="Times New Roman" w:cs="Times New Roman"/>
          <w:color w:val="17365D" w:themeColor="text2" w:themeShade="BF"/>
          <w:sz w:val="28"/>
          <w:szCs w:val="28"/>
          <w:shd w:val="clear" w:color="auto" w:fill="F0F1F9"/>
        </w:rPr>
        <w:t>. Ребенку на ушко говорится слог, который он повторяет вслух, после чего взрослый либо повторяет то же, либо произносит противоположный. Задача малыша угадать, одинаковые или разные слоги были произнесены. Слоги надо подбирать те, которые малыш уже способен повторить правильно. Этот метод помогает развить способность различать звуки, произнесенные шепотом, что прекрасно тренирует слуховой анализатор.</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rPr>
        <w:br/>
      </w:r>
      <w:proofErr w:type="spellStart"/>
      <w:r w:rsidRPr="00D82C2C">
        <w:rPr>
          <w:rFonts w:ascii="Times New Roman" w:hAnsi="Times New Roman" w:cs="Times New Roman"/>
          <w:b/>
          <w:bCs/>
          <w:color w:val="17365D" w:themeColor="text2" w:themeShade="BF"/>
          <w:sz w:val="28"/>
          <w:szCs w:val="28"/>
          <w:shd w:val="clear" w:color="auto" w:fill="F0F1F9"/>
        </w:rPr>
        <w:t>Чистоговорки</w:t>
      </w:r>
      <w:proofErr w:type="spellEnd"/>
      <w:r w:rsidRPr="00D82C2C">
        <w:rPr>
          <w:rFonts w:ascii="Times New Roman" w:hAnsi="Times New Roman" w:cs="Times New Roman"/>
          <w:b/>
          <w:bCs/>
          <w:color w:val="17365D" w:themeColor="text2" w:themeShade="BF"/>
          <w:sz w:val="28"/>
          <w:szCs w:val="28"/>
          <w:shd w:val="clear" w:color="auto" w:fill="F0F1F9"/>
        </w:rPr>
        <w:t>.</w:t>
      </w:r>
      <w:r w:rsidRPr="00D82C2C">
        <w:rPr>
          <w:rStyle w:val="apple-converted-space"/>
          <w:rFonts w:ascii="Times New Roman" w:hAnsi="Times New Roman" w:cs="Times New Roman"/>
          <w:color w:val="17365D" w:themeColor="text2" w:themeShade="BF"/>
          <w:sz w:val="28"/>
          <w:szCs w:val="28"/>
          <w:shd w:val="clear" w:color="auto" w:fill="F0F1F9"/>
        </w:rPr>
        <w:t> </w:t>
      </w:r>
      <w:r w:rsidRPr="00D82C2C">
        <w:rPr>
          <w:rFonts w:ascii="Times New Roman" w:hAnsi="Times New Roman" w:cs="Times New Roman"/>
          <w:color w:val="17365D" w:themeColor="text2" w:themeShade="BF"/>
          <w:sz w:val="28"/>
          <w:szCs w:val="28"/>
          <w:shd w:val="clear" w:color="auto" w:fill="F0F1F9"/>
        </w:rPr>
        <w:t>Взрослый начинает, а малыш договаривает последний слог.</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Ба-</w:t>
      </w:r>
      <w:proofErr w:type="spellStart"/>
      <w:r w:rsidRPr="00D82C2C">
        <w:rPr>
          <w:rFonts w:ascii="Times New Roman" w:hAnsi="Times New Roman" w:cs="Times New Roman"/>
          <w:color w:val="17365D" w:themeColor="text2" w:themeShade="BF"/>
          <w:sz w:val="28"/>
          <w:szCs w:val="28"/>
          <w:shd w:val="clear" w:color="auto" w:fill="F0F1F9"/>
        </w:rPr>
        <w:t>бо</w:t>
      </w:r>
      <w:proofErr w:type="spellEnd"/>
      <w:r w:rsidRPr="00D82C2C">
        <w:rPr>
          <w:rFonts w:ascii="Times New Roman" w:hAnsi="Times New Roman" w:cs="Times New Roman"/>
          <w:color w:val="17365D" w:themeColor="text2" w:themeShade="BF"/>
          <w:sz w:val="28"/>
          <w:szCs w:val="28"/>
          <w:shd w:val="clear" w:color="auto" w:fill="F0F1F9"/>
        </w:rPr>
        <w:t>-ба - у дороги два стол... (ба).</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За-</w:t>
      </w:r>
      <w:proofErr w:type="spellStart"/>
      <w:r w:rsidRPr="00D82C2C">
        <w:rPr>
          <w:rFonts w:ascii="Times New Roman" w:hAnsi="Times New Roman" w:cs="Times New Roman"/>
          <w:color w:val="17365D" w:themeColor="text2" w:themeShade="BF"/>
          <w:sz w:val="28"/>
          <w:szCs w:val="28"/>
          <w:shd w:val="clear" w:color="auto" w:fill="F0F1F9"/>
        </w:rPr>
        <w:t>зу</w:t>
      </w:r>
      <w:proofErr w:type="spellEnd"/>
      <w:r w:rsidRPr="00D82C2C">
        <w:rPr>
          <w:rFonts w:ascii="Times New Roman" w:hAnsi="Times New Roman" w:cs="Times New Roman"/>
          <w:color w:val="17365D" w:themeColor="text2" w:themeShade="BF"/>
          <w:sz w:val="28"/>
          <w:szCs w:val="28"/>
          <w:shd w:val="clear" w:color="auto" w:fill="F0F1F9"/>
        </w:rPr>
        <w:t>-за - уходи домой, ко... (за).</w:t>
      </w:r>
      <w:r w:rsidRPr="00D82C2C">
        <w:rPr>
          <w:rFonts w:ascii="Times New Roman" w:hAnsi="Times New Roman" w:cs="Times New Roman"/>
          <w:color w:val="17365D" w:themeColor="text2" w:themeShade="BF"/>
          <w:sz w:val="28"/>
          <w:szCs w:val="28"/>
        </w:rPr>
        <w:br/>
      </w:r>
      <w:proofErr w:type="spellStart"/>
      <w:r w:rsidRPr="00D82C2C">
        <w:rPr>
          <w:rFonts w:ascii="Times New Roman" w:hAnsi="Times New Roman" w:cs="Times New Roman"/>
          <w:color w:val="17365D" w:themeColor="text2" w:themeShade="BF"/>
          <w:sz w:val="28"/>
          <w:szCs w:val="28"/>
          <w:shd w:val="clear" w:color="auto" w:fill="F0F1F9"/>
        </w:rPr>
        <w:t>Ти-ди-ти</w:t>
      </w:r>
      <w:proofErr w:type="spellEnd"/>
      <w:r w:rsidRPr="00D82C2C">
        <w:rPr>
          <w:rFonts w:ascii="Times New Roman" w:hAnsi="Times New Roman" w:cs="Times New Roman"/>
          <w:color w:val="17365D" w:themeColor="text2" w:themeShade="BF"/>
          <w:sz w:val="28"/>
          <w:szCs w:val="28"/>
          <w:shd w:val="clear" w:color="auto" w:fill="F0F1F9"/>
        </w:rPr>
        <w:t xml:space="preserve"> - на Луну </w:t>
      </w:r>
      <w:proofErr w:type="spellStart"/>
      <w:r w:rsidRPr="00D82C2C">
        <w:rPr>
          <w:rFonts w:ascii="Times New Roman" w:hAnsi="Times New Roman" w:cs="Times New Roman"/>
          <w:color w:val="17365D" w:themeColor="text2" w:themeShade="BF"/>
          <w:sz w:val="28"/>
          <w:szCs w:val="28"/>
          <w:shd w:val="clear" w:color="auto" w:fill="F0F1F9"/>
        </w:rPr>
        <w:t>ле</w:t>
      </w:r>
      <w:proofErr w:type="spellEnd"/>
      <w:r w:rsidRPr="00D82C2C">
        <w:rPr>
          <w:rFonts w:ascii="Times New Roman" w:hAnsi="Times New Roman" w:cs="Times New Roman"/>
          <w:color w:val="17365D" w:themeColor="text2" w:themeShade="BF"/>
          <w:sz w:val="28"/>
          <w:szCs w:val="28"/>
          <w:shd w:val="clear" w:color="auto" w:fill="F0F1F9"/>
        </w:rPr>
        <w:t>... (</w:t>
      </w:r>
      <w:proofErr w:type="spellStart"/>
      <w:r w:rsidRPr="00D82C2C">
        <w:rPr>
          <w:rFonts w:ascii="Times New Roman" w:hAnsi="Times New Roman" w:cs="Times New Roman"/>
          <w:color w:val="17365D" w:themeColor="text2" w:themeShade="BF"/>
          <w:sz w:val="28"/>
          <w:szCs w:val="28"/>
          <w:shd w:val="clear" w:color="auto" w:fill="F0F1F9"/>
        </w:rPr>
        <w:t>ти</w:t>
      </w:r>
      <w:proofErr w:type="spellEnd"/>
      <w:r w:rsidRPr="00D82C2C">
        <w:rPr>
          <w:rFonts w:ascii="Times New Roman" w:hAnsi="Times New Roman" w:cs="Times New Roman"/>
          <w:color w:val="17365D" w:themeColor="text2" w:themeShade="BF"/>
          <w:sz w:val="28"/>
          <w:szCs w:val="28"/>
          <w:shd w:val="clear" w:color="auto" w:fill="F0F1F9"/>
        </w:rPr>
        <w:t>).</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Де-де-те - сядем в темно... (те).</w:t>
      </w:r>
      <w:r w:rsidRPr="00D82C2C">
        <w:rPr>
          <w:rFonts w:ascii="Times New Roman" w:hAnsi="Times New Roman" w:cs="Times New Roman"/>
          <w:color w:val="17365D" w:themeColor="text2" w:themeShade="BF"/>
          <w:sz w:val="28"/>
          <w:szCs w:val="28"/>
        </w:rPr>
        <w:br/>
      </w:r>
      <w:proofErr w:type="spellStart"/>
      <w:r w:rsidRPr="00D82C2C">
        <w:rPr>
          <w:rFonts w:ascii="Times New Roman" w:hAnsi="Times New Roman" w:cs="Times New Roman"/>
          <w:color w:val="17365D" w:themeColor="text2" w:themeShade="BF"/>
          <w:sz w:val="28"/>
          <w:szCs w:val="28"/>
          <w:shd w:val="clear" w:color="auto" w:fill="F0F1F9"/>
        </w:rPr>
        <w:t>Лю-лу-лю</w:t>
      </w:r>
      <w:proofErr w:type="spellEnd"/>
      <w:r w:rsidRPr="00D82C2C">
        <w:rPr>
          <w:rFonts w:ascii="Times New Roman" w:hAnsi="Times New Roman" w:cs="Times New Roman"/>
          <w:color w:val="17365D" w:themeColor="text2" w:themeShade="BF"/>
          <w:sz w:val="28"/>
          <w:szCs w:val="28"/>
          <w:shd w:val="clear" w:color="auto" w:fill="F0F1F9"/>
        </w:rPr>
        <w:t xml:space="preserve"> - лук зеленый я по... (</w:t>
      </w:r>
      <w:proofErr w:type="spellStart"/>
      <w:r w:rsidRPr="00D82C2C">
        <w:rPr>
          <w:rFonts w:ascii="Times New Roman" w:hAnsi="Times New Roman" w:cs="Times New Roman"/>
          <w:color w:val="17365D" w:themeColor="text2" w:themeShade="BF"/>
          <w:sz w:val="28"/>
          <w:szCs w:val="28"/>
          <w:shd w:val="clear" w:color="auto" w:fill="F0F1F9"/>
        </w:rPr>
        <w:t>лю</w:t>
      </w:r>
      <w:proofErr w:type="spellEnd"/>
      <w:r w:rsidRPr="00D82C2C">
        <w:rPr>
          <w:rFonts w:ascii="Times New Roman" w:hAnsi="Times New Roman" w:cs="Times New Roman"/>
          <w:color w:val="17365D" w:themeColor="text2" w:themeShade="BF"/>
          <w:sz w:val="28"/>
          <w:szCs w:val="28"/>
          <w:shd w:val="clear" w:color="auto" w:fill="F0F1F9"/>
        </w:rPr>
        <w:t>).</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Фе-</w:t>
      </w:r>
      <w:proofErr w:type="spellStart"/>
      <w:r w:rsidRPr="00D82C2C">
        <w:rPr>
          <w:rFonts w:ascii="Times New Roman" w:hAnsi="Times New Roman" w:cs="Times New Roman"/>
          <w:color w:val="17365D" w:themeColor="text2" w:themeShade="BF"/>
          <w:sz w:val="28"/>
          <w:szCs w:val="28"/>
          <w:shd w:val="clear" w:color="auto" w:fill="F0F1F9"/>
        </w:rPr>
        <w:t>ве</w:t>
      </w:r>
      <w:proofErr w:type="spellEnd"/>
      <w:r w:rsidRPr="00D82C2C">
        <w:rPr>
          <w:rFonts w:ascii="Times New Roman" w:hAnsi="Times New Roman" w:cs="Times New Roman"/>
          <w:color w:val="17365D" w:themeColor="text2" w:themeShade="BF"/>
          <w:sz w:val="28"/>
          <w:szCs w:val="28"/>
          <w:shd w:val="clear" w:color="auto" w:fill="F0F1F9"/>
        </w:rPr>
        <w:t>-</w:t>
      </w:r>
      <w:proofErr w:type="spellStart"/>
      <w:r w:rsidRPr="00D82C2C">
        <w:rPr>
          <w:rFonts w:ascii="Times New Roman" w:hAnsi="Times New Roman" w:cs="Times New Roman"/>
          <w:color w:val="17365D" w:themeColor="text2" w:themeShade="BF"/>
          <w:sz w:val="28"/>
          <w:szCs w:val="28"/>
          <w:shd w:val="clear" w:color="auto" w:fill="F0F1F9"/>
        </w:rPr>
        <w:t>фе</w:t>
      </w:r>
      <w:proofErr w:type="spellEnd"/>
      <w:r w:rsidRPr="00D82C2C">
        <w:rPr>
          <w:rFonts w:ascii="Times New Roman" w:hAnsi="Times New Roman" w:cs="Times New Roman"/>
          <w:color w:val="17365D" w:themeColor="text2" w:themeShade="BF"/>
          <w:sz w:val="28"/>
          <w:szCs w:val="28"/>
          <w:shd w:val="clear" w:color="auto" w:fill="F0F1F9"/>
        </w:rPr>
        <w:t xml:space="preserve"> - посижу я на со... (</w:t>
      </w:r>
      <w:proofErr w:type="spellStart"/>
      <w:r w:rsidRPr="00D82C2C">
        <w:rPr>
          <w:rFonts w:ascii="Times New Roman" w:hAnsi="Times New Roman" w:cs="Times New Roman"/>
          <w:color w:val="17365D" w:themeColor="text2" w:themeShade="BF"/>
          <w:sz w:val="28"/>
          <w:szCs w:val="28"/>
          <w:shd w:val="clear" w:color="auto" w:fill="F0F1F9"/>
        </w:rPr>
        <w:t>фе</w:t>
      </w:r>
      <w:proofErr w:type="spellEnd"/>
      <w:r w:rsidRPr="00D82C2C">
        <w:rPr>
          <w:rFonts w:ascii="Times New Roman" w:hAnsi="Times New Roman" w:cs="Times New Roman"/>
          <w:color w:val="17365D" w:themeColor="text2" w:themeShade="BF"/>
          <w:sz w:val="28"/>
          <w:szCs w:val="28"/>
          <w:shd w:val="clear" w:color="auto" w:fill="F0F1F9"/>
        </w:rPr>
        <w:t>).</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 xml:space="preserve">Постепенно в течение этого периода ребенок должен овладеть умением различать все </w:t>
      </w:r>
      <w:r w:rsidRPr="00D82C2C">
        <w:rPr>
          <w:rFonts w:ascii="Times New Roman" w:hAnsi="Times New Roman" w:cs="Times New Roman"/>
          <w:color w:val="17365D" w:themeColor="text2" w:themeShade="BF"/>
          <w:sz w:val="28"/>
          <w:szCs w:val="28"/>
          <w:shd w:val="clear" w:color="auto" w:fill="F0F1F9"/>
        </w:rPr>
        <w:lastRenderedPageBreak/>
        <w:t>оппозиционные звуки: свистящие и шипящие, звонкие и глухие, фрикативные и взрывные, твердые и мягкие.</w:t>
      </w:r>
    </w:p>
    <w:p w:rsidR="00FC121B" w:rsidRDefault="00605266" w:rsidP="00D25C4E">
      <w:pPr>
        <w:shd w:val="clear" w:color="auto" w:fill="FFFFFF" w:themeFill="background1"/>
        <w:rPr>
          <w:noProof/>
          <w:lang w:eastAsia="ru-RU"/>
        </w:rPr>
      </w:pP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rPr>
        <w:br/>
      </w:r>
      <w:r w:rsidRPr="00192DA3">
        <w:rPr>
          <w:rFonts w:ascii="Times New Roman" w:hAnsi="Times New Roman" w:cs="Times New Roman"/>
          <w:b/>
          <w:bCs/>
          <w:color w:val="0070C0"/>
          <w:sz w:val="28"/>
          <w:szCs w:val="28"/>
          <w:shd w:val="clear" w:color="auto" w:fill="F0F1F9"/>
        </w:rPr>
        <w:t>Шаг пятый:</w:t>
      </w:r>
      <w:r w:rsidRPr="00192DA3">
        <w:rPr>
          <w:rFonts w:ascii="Times New Roman" w:hAnsi="Times New Roman" w:cs="Times New Roman"/>
          <w:b/>
          <w:bCs/>
          <w:color w:val="0070C0"/>
          <w:sz w:val="28"/>
          <w:szCs w:val="28"/>
          <w:shd w:val="clear" w:color="auto" w:fill="F0F1F9"/>
        </w:rPr>
        <w:br/>
        <w:t>Различаем фонемы.</w:t>
      </w:r>
      <w:r w:rsidRPr="00192DA3">
        <w:rPr>
          <w:rFonts w:ascii="Times New Roman" w:hAnsi="Times New Roman" w:cs="Times New Roman"/>
          <w:color w:val="0070C0"/>
          <w:sz w:val="28"/>
          <w:szCs w:val="28"/>
        </w:rPr>
        <w:br/>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shd w:val="clear" w:color="auto" w:fill="F0F1F9"/>
        </w:rPr>
        <w:t>На этом этапе ребенок учится различать фонемы (звуки родного языка). Начинать надо обязательно с различения гласных звуков.</w:t>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color w:val="17365D" w:themeColor="text2" w:themeShade="BF"/>
          <w:sz w:val="28"/>
          <w:szCs w:val="28"/>
        </w:rPr>
        <w:br/>
      </w:r>
      <w:r w:rsidRPr="00D82C2C">
        <w:rPr>
          <w:rFonts w:ascii="Times New Roman" w:hAnsi="Times New Roman" w:cs="Times New Roman"/>
          <w:b/>
          <w:bCs/>
          <w:color w:val="17365D" w:themeColor="text2" w:themeShade="BF"/>
          <w:sz w:val="28"/>
          <w:szCs w:val="28"/>
          <w:shd w:val="clear" w:color="auto" w:fill="F0F1F9"/>
        </w:rPr>
        <w:t>Игра "Угадай-ка".</w:t>
      </w:r>
      <w:r w:rsidRPr="00D82C2C">
        <w:rPr>
          <w:rStyle w:val="apple-converted-space"/>
          <w:rFonts w:ascii="Times New Roman" w:hAnsi="Times New Roman" w:cs="Times New Roman"/>
          <w:color w:val="17365D" w:themeColor="text2" w:themeShade="BF"/>
          <w:sz w:val="28"/>
          <w:szCs w:val="28"/>
          <w:shd w:val="clear" w:color="auto" w:fill="F0F1F9"/>
        </w:rPr>
        <w:t> </w:t>
      </w:r>
      <w:r w:rsidRPr="00D82C2C">
        <w:rPr>
          <w:rFonts w:ascii="Times New Roman" w:hAnsi="Times New Roman" w:cs="Times New Roman"/>
          <w:color w:val="17365D" w:themeColor="text2" w:themeShade="BF"/>
          <w:sz w:val="28"/>
          <w:szCs w:val="28"/>
          <w:shd w:val="clear" w:color="auto" w:fill="F0F1F9"/>
        </w:rPr>
        <w:t>У малыша картинки с изображением волка, младенца, птички. Взрослый объясняет: "Волк воет: у-у-у", "Младенец плачет: а-а-а", "Птичка поет: и-и-и". Просим малыша поднять картинку, соответствующую произносимому взрослым звуку.</w:t>
      </w:r>
      <w:r w:rsidR="00FC121B" w:rsidRPr="00FC121B">
        <w:t xml:space="preserve"> </w:t>
      </w:r>
    </w:p>
    <w:p w:rsidR="00634373" w:rsidRPr="00D82C2C" w:rsidRDefault="00FC121B" w:rsidP="00D25C4E">
      <w:pPr>
        <w:shd w:val="clear" w:color="auto" w:fill="FFFFFF" w:themeFill="background1"/>
        <w:rPr>
          <w:rFonts w:ascii="Times New Roman" w:hAnsi="Times New Roman" w:cs="Times New Roman"/>
          <w:color w:val="17365D" w:themeColor="text2" w:themeShade="BF"/>
          <w:sz w:val="28"/>
          <w:szCs w:val="28"/>
          <w:shd w:val="clear" w:color="auto" w:fill="F0F1F9"/>
        </w:rPr>
      </w:pPr>
      <w:r>
        <w:rPr>
          <w:noProof/>
          <w:lang w:eastAsia="ru-RU"/>
        </w:rPr>
        <w:t xml:space="preserve">                        </w:t>
      </w:r>
      <w:r w:rsidRPr="00FC121B">
        <w:rPr>
          <w:noProof/>
          <w:lang w:eastAsia="ru-RU"/>
        </w:rPr>
        <w:drawing>
          <wp:inline distT="0" distB="0" distL="0" distR="0">
            <wp:extent cx="1159329" cy="1485900"/>
            <wp:effectExtent l="19050" t="0" r="2721" b="0"/>
            <wp:docPr id="6" name="Рисунок 11" descr="http://imgs.steps.dragoart.com/how-to-draw-a-howling-wolf-step-13_1_000000058255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s.steps.dragoart.com/how-to-draw-a-howling-wolf-step-13_1_000000058255_5.jpg"/>
                    <pic:cNvPicPr>
                      <a:picLocks noChangeAspect="1" noChangeArrowheads="1"/>
                    </pic:cNvPicPr>
                  </pic:nvPicPr>
                  <pic:blipFill>
                    <a:blip r:embed="rId10" cstate="print"/>
                    <a:srcRect b="5208"/>
                    <a:stretch>
                      <a:fillRect/>
                    </a:stretch>
                  </pic:blipFill>
                  <pic:spPr bwMode="auto">
                    <a:xfrm>
                      <a:off x="0" y="0"/>
                      <a:ext cx="1159329" cy="1485900"/>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extent cx="1133475" cy="1532686"/>
            <wp:effectExtent l="19050" t="0" r="9525" b="0"/>
            <wp:docPr id="14" name="Рисунок 14" descr="https://im2-tub-ru.yandex.net/i?id=ffcfd8fedbd76e2acd121ef71c500bb2&amp;n=33&amp;h=215&amp;w=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2-tub-ru.yandex.net/i?id=ffcfd8fedbd76e2acd121ef71c500bb2&amp;n=33&amp;h=215&amp;w=159"/>
                    <pic:cNvPicPr>
                      <a:picLocks noChangeAspect="1" noChangeArrowheads="1"/>
                    </pic:cNvPicPr>
                  </pic:nvPicPr>
                  <pic:blipFill>
                    <a:blip r:embed="rId11" cstate="print"/>
                    <a:srcRect/>
                    <a:stretch>
                      <a:fillRect/>
                    </a:stretch>
                  </pic:blipFill>
                  <pic:spPr bwMode="auto">
                    <a:xfrm>
                      <a:off x="0" y="0"/>
                      <a:ext cx="1133475" cy="1532686"/>
                    </a:xfrm>
                    <a:prstGeom prst="rect">
                      <a:avLst/>
                    </a:prstGeom>
                    <a:noFill/>
                    <a:ln w="9525">
                      <a:noFill/>
                      <a:miter lim="800000"/>
                      <a:headEnd/>
                      <a:tailEnd/>
                    </a:ln>
                  </pic:spPr>
                </pic:pic>
              </a:graphicData>
            </a:graphic>
          </wp:inline>
        </w:drawing>
      </w:r>
      <w:r>
        <w:rPr>
          <w:noProof/>
          <w:lang w:eastAsia="ru-RU"/>
        </w:rPr>
        <w:drawing>
          <wp:inline distT="0" distB="0" distL="0" distR="0">
            <wp:extent cx="2184193" cy="1581150"/>
            <wp:effectExtent l="19050" t="0" r="6557" b="0"/>
            <wp:docPr id="17" name="Рисунок 17" descr="https://im2-tub-ru.yandex.net/i?id=cf932106feea5dc1fd9728f4253280a8&amp;n=33&amp;h=215&amp;w=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2-tub-ru.yandex.net/i?id=cf932106feea5dc1fd9728f4253280a8&amp;n=33&amp;h=215&amp;w=297"/>
                    <pic:cNvPicPr>
                      <a:picLocks noChangeAspect="1" noChangeArrowheads="1"/>
                    </pic:cNvPicPr>
                  </pic:nvPicPr>
                  <pic:blipFill>
                    <a:blip r:embed="rId12" cstate="print"/>
                    <a:srcRect/>
                    <a:stretch>
                      <a:fillRect/>
                    </a:stretch>
                  </pic:blipFill>
                  <pic:spPr bwMode="auto">
                    <a:xfrm>
                      <a:off x="0" y="0"/>
                      <a:ext cx="2184193" cy="1581150"/>
                    </a:xfrm>
                    <a:prstGeom prst="rect">
                      <a:avLst/>
                    </a:prstGeom>
                    <a:noFill/>
                    <a:ln w="9525">
                      <a:noFill/>
                      <a:miter lim="800000"/>
                      <a:headEnd/>
                      <a:tailEnd/>
                    </a:ln>
                  </pic:spPr>
                </pic:pic>
              </a:graphicData>
            </a:graphic>
          </wp:inline>
        </w:drawing>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shd w:val="clear" w:color="auto" w:fill="F0F1F9"/>
        </w:rPr>
        <w:t>Аналогично учимся различать согласные звуки.</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b/>
          <w:bCs/>
          <w:color w:val="17365D" w:themeColor="text2" w:themeShade="BF"/>
          <w:sz w:val="28"/>
          <w:szCs w:val="28"/>
          <w:shd w:val="clear" w:color="auto" w:fill="F0F1F9"/>
        </w:rPr>
        <w:t>Игра "Звук заблудился".</w:t>
      </w:r>
      <w:r w:rsidR="00605266" w:rsidRPr="00D82C2C">
        <w:rPr>
          <w:rStyle w:val="apple-converted-space"/>
          <w:rFonts w:ascii="Times New Roman" w:hAnsi="Times New Roman" w:cs="Times New Roman"/>
          <w:color w:val="17365D" w:themeColor="text2" w:themeShade="BF"/>
          <w:sz w:val="28"/>
          <w:szCs w:val="28"/>
          <w:shd w:val="clear" w:color="auto" w:fill="F0F1F9"/>
        </w:rPr>
        <w:t> </w:t>
      </w:r>
      <w:r w:rsidR="00605266" w:rsidRPr="00D82C2C">
        <w:rPr>
          <w:rFonts w:ascii="Times New Roman" w:hAnsi="Times New Roman" w:cs="Times New Roman"/>
          <w:color w:val="17365D" w:themeColor="text2" w:themeShade="BF"/>
          <w:sz w:val="28"/>
          <w:szCs w:val="28"/>
          <w:shd w:val="clear" w:color="auto" w:fill="F0F1F9"/>
        </w:rPr>
        <w:t>Ребенок должен отыскать не подходящее по смыслу слово и подобрать нужное:</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shd w:val="clear" w:color="auto" w:fill="F0F1F9"/>
        </w:rPr>
        <w:t>Мама с бочками (дочками) пошла</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shd w:val="clear" w:color="auto" w:fill="F0F1F9"/>
        </w:rPr>
        <w:t>По дороге вдоль села.</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shd w:val="clear" w:color="auto" w:fill="F0F1F9"/>
        </w:rPr>
        <w:t>Сели в ложку (лодку) и - айда!</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shd w:val="clear" w:color="auto" w:fill="F0F1F9"/>
        </w:rPr>
        <w:t>По реке туда-сюда.</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shd w:val="clear" w:color="auto" w:fill="F0F1F9"/>
        </w:rPr>
        <w:t>Мишка плачет и ревет:</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shd w:val="clear" w:color="auto" w:fill="F0F1F9"/>
        </w:rPr>
        <w:t>Просит пчел, чтоб дали лед (мед).</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shd w:val="clear" w:color="auto" w:fill="F0F1F9"/>
        </w:rPr>
        <w:t>Доски на гору везем,</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shd w:val="clear" w:color="auto" w:fill="F0F1F9"/>
        </w:rPr>
        <w:t>Будем строить новый ком (дом).</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shd w:val="clear" w:color="auto" w:fill="F0F1F9"/>
        </w:rPr>
        <w:t>Шаг шестой:</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shd w:val="clear" w:color="auto" w:fill="F0F1F9"/>
        </w:rPr>
        <w:lastRenderedPageBreak/>
        <w:t>Слушаем и анализируем</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b/>
          <w:bCs/>
          <w:color w:val="17365D" w:themeColor="text2" w:themeShade="BF"/>
          <w:sz w:val="28"/>
          <w:szCs w:val="28"/>
          <w:shd w:val="clear" w:color="auto" w:fill="F0F1F9"/>
        </w:rPr>
        <w:t>На завершающей ступени</w:t>
      </w:r>
      <w:r w:rsidR="00605266" w:rsidRPr="00D82C2C">
        <w:rPr>
          <w:rStyle w:val="apple-converted-space"/>
          <w:rFonts w:ascii="Times New Roman" w:hAnsi="Times New Roman" w:cs="Times New Roman"/>
          <w:color w:val="17365D" w:themeColor="text2" w:themeShade="BF"/>
          <w:sz w:val="28"/>
          <w:szCs w:val="28"/>
          <w:shd w:val="clear" w:color="auto" w:fill="F0F1F9"/>
        </w:rPr>
        <w:t> </w:t>
      </w:r>
      <w:r w:rsidR="00605266" w:rsidRPr="00D82C2C">
        <w:rPr>
          <w:rFonts w:ascii="Times New Roman" w:hAnsi="Times New Roman" w:cs="Times New Roman"/>
          <w:color w:val="17365D" w:themeColor="text2" w:themeShade="BF"/>
          <w:sz w:val="28"/>
          <w:szCs w:val="28"/>
          <w:shd w:val="clear" w:color="auto" w:fill="F0F1F9"/>
        </w:rPr>
        <w:t xml:space="preserve">в системе развития фонематического слуха мы учим ребенка делить слова на слоги, определять количество слогов в слове, уметь "отхлопывать", "отстукивать" ритмический рисунок </w:t>
      </w:r>
      <w:proofErr w:type="spellStart"/>
      <w:r w:rsidR="00605266" w:rsidRPr="00D82C2C">
        <w:rPr>
          <w:rFonts w:ascii="Times New Roman" w:hAnsi="Times New Roman" w:cs="Times New Roman"/>
          <w:color w:val="17365D" w:themeColor="text2" w:themeShade="BF"/>
          <w:sz w:val="28"/>
          <w:szCs w:val="28"/>
          <w:shd w:val="clear" w:color="auto" w:fill="F0F1F9"/>
        </w:rPr>
        <w:t>дву</w:t>
      </w:r>
      <w:proofErr w:type="spellEnd"/>
      <w:r w:rsidR="00605266" w:rsidRPr="00D82C2C">
        <w:rPr>
          <w:rFonts w:ascii="Times New Roman" w:hAnsi="Times New Roman" w:cs="Times New Roman"/>
          <w:color w:val="17365D" w:themeColor="text2" w:themeShade="BF"/>
          <w:sz w:val="28"/>
          <w:szCs w:val="28"/>
          <w:shd w:val="clear" w:color="auto" w:fill="F0F1F9"/>
        </w:rPr>
        <w:t>- и трехсложных слов.</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b/>
          <w:bCs/>
          <w:color w:val="17365D" w:themeColor="text2" w:themeShade="BF"/>
          <w:sz w:val="28"/>
          <w:szCs w:val="28"/>
          <w:shd w:val="clear" w:color="auto" w:fill="F0F1F9"/>
        </w:rPr>
        <w:t>Игра "Сколько звуков?"</w:t>
      </w:r>
      <w:r w:rsidR="00605266" w:rsidRPr="00D82C2C">
        <w:rPr>
          <w:rFonts w:ascii="Times New Roman" w:hAnsi="Times New Roman" w:cs="Times New Roman"/>
          <w:color w:val="17365D" w:themeColor="text2" w:themeShade="BF"/>
          <w:sz w:val="28"/>
          <w:szCs w:val="28"/>
          <w:shd w:val="clear" w:color="auto" w:fill="F0F1F9"/>
        </w:rPr>
        <w:t xml:space="preserve">. На этом этапе дети способны определять количество гласных звуков при слитном произнесении (один, два или три гласных звука: а, ау, </w:t>
      </w:r>
      <w:proofErr w:type="spellStart"/>
      <w:r w:rsidR="00605266" w:rsidRPr="00D82C2C">
        <w:rPr>
          <w:rFonts w:ascii="Times New Roman" w:hAnsi="Times New Roman" w:cs="Times New Roman"/>
          <w:color w:val="17365D" w:themeColor="text2" w:themeShade="BF"/>
          <w:sz w:val="28"/>
          <w:szCs w:val="28"/>
          <w:shd w:val="clear" w:color="auto" w:fill="F0F1F9"/>
        </w:rPr>
        <w:t>оуи</w:t>
      </w:r>
      <w:proofErr w:type="spellEnd"/>
      <w:r w:rsidR="00605266" w:rsidRPr="00D82C2C">
        <w:rPr>
          <w:rFonts w:ascii="Times New Roman" w:hAnsi="Times New Roman" w:cs="Times New Roman"/>
          <w:color w:val="17365D" w:themeColor="text2" w:themeShade="BF"/>
          <w:sz w:val="28"/>
          <w:szCs w:val="28"/>
          <w:shd w:val="clear" w:color="auto" w:fill="F0F1F9"/>
        </w:rPr>
        <w:t xml:space="preserve">, </w:t>
      </w:r>
      <w:proofErr w:type="spellStart"/>
      <w:r w:rsidR="00605266" w:rsidRPr="00D82C2C">
        <w:rPr>
          <w:rFonts w:ascii="Times New Roman" w:hAnsi="Times New Roman" w:cs="Times New Roman"/>
          <w:color w:val="17365D" w:themeColor="text2" w:themeShade="BF"/>
          <w:sz w:val="28"/>
          <w:szCs w:val="28"/>
          <w:shd w:val="clear" w:color="auto" w:fill="F0F1F9"/>
        </w:rPr>
        <w:t>аэа</w:t>
      </w:r>
      <w:proofErr w:type="spellEnd"/>
      <w:r w:rsidR="00605266" w:rsidRPr="00D82C2C">
        <w:rPr>
          <w:rFonts w:ascii="Times New Roman" w:hAnsi="Times New Roman" w:cs="Times New Roman"/>
          <w:color w:val="17365D" w:themeColor="text2" w:themeShade="BF"/>
          <w:sz w:val="28"/>
          <w:szCs w:val="28"/>
          <w:shd w:val="clear" w:color="auto" w:fill="F0F1F9"/>
        </w:rPr>
        <w:t>). Ребенок должен отложить на столе столько палочек, сколько звуков услышал.</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b/>
          <w:bCs/>
          <w:color w:val="17365D" w:themeColor="text2" w:themeShade="BF"/>
          <w:sz w:val="28"/>
          <w:szCs w:val="28"/>
          <w:shd w:val="clear" w:color="auto" w:fill="F0F1F9"/>
        </w:rPr>
        <w:t>Игра "Буквы, по порядку становитесь"</w:t>
      </w:r>
      <w:r w:rsidR="00605266" w:rsidRPr="00D82C2C">
        <w:rPr>
          <w:rFonts w:ascii="Times New Roman" w:hAnsi="Times New Roman" w:cs="Times New Roman"/>
          <w:color w:val="17365D" w:themeColor="text2" w:themeShade="BF"/>
          <w:sz w:val="28"/>
          <w:szCs w:val="28"/>
          <w:shd w:val="clear" w:color="auto" w:fill="F0F1F9"/>
        </w:rPr>
        <w:t xml:space="preserve">. Перед малышом лежат карточки с буквами. Взрослый произносит сочетания из гласных звуков сначала по два: ау, </w:t>
      </w:r>
      <w:proofErr w:type="spellStart"/>
      <w:r w:rsidR="00605266" w:rsidRPr="00D82C2C">
        <w:rPr>
          <w:rFonts w:ascii="Times New Roman" w:hAnsi="Times New Roman" w:cs="Times New Roman"/>
          <w:color w:val="17365D" w:themeColor="text2" w:themeShade="BF"/>
          <w:sz w:val="28"/>
          <w:szCs w:val="28"/>
          <w:shd w:val="clear" w:color="auto" w:fill="F0F1F9"/>
        </w:rPr>
        <w:t>иа</w:t>
      </w:r>
      <w:proofErr w:type="spellEnd"/>
      <w:r w:rsidR="00605266" w:rsidRPr="00D82C2C">
        <w:rPr>
          <w:rFonts w:ascii="Times New Roman" w:hAnsi="Times New Roman" w:cs="Times New Roman"/>
          <w:color w:val="17365D" w:themeColor="text2" w:themeShade="BF"/>
          <w:sz w:val="28"/>
          <w:szCs w:val="28"/>
          <w:shd w:val="clear" w:color="auto" w:fill="F0F1F9"/>
        </w:rPr>
        <w:t xml:space="preserve">, затем - по три звука: </w:t>
      </w:r>
      <w:proofErr w:type="spellStart"/>
      <w:r w:rsidR="00605266" w:rsidRPr="00D82C2C">
        <w:rPr>
          <w:rFonts w:ascii="Times New Roman" w:hAnsi="Times New Roman" w:cs="Times New Roman"/>
          <w:color w:val="17365D" w:themeColor="text2" w:themeShade="BF"/>
          <w:sz w:val="28"/>
          <w:szCs w:val="28"/>
          <w:shd w:val="clear" w:color="auto" w:fill="F0F1F9"/>
        </w:rPr>
        <w:t>ауи</w:t>
      </w:r>
      <w:proofErr w:type="spellEnd"/>
      <w:r w:rsidR="00605266" w:rsidRPr="00D82C2C">
        <w:rPr>
          <w:rFonts w:ascii="Times New Roman" w:hAnsi="Times New Roman" w:cs="Times New Roman"/>
          <w:color w:val="17365D" w:themeColor="text2" w:themeShade="BF"/>
          <w:sz w:val="28"/>
          <w:szCs w:val="28"/>
          <w:shd w:val="clear" w:color="auto" w:fill="F0F1F9"/>
        </w:rPr>
        <w:t xml:space="preserve">, </w:t>
      </w:r>
      <w:proofErr w:type="spellStart"/>
      <w:r w:rsidR="00605266" w:rsidRPr="00D82C2C">
        <w:rPr>
          <w:rFonts w:ascii="Times New Roman" w:hAnsi="Times New Roman" w:cs="Times New Roman"/>
          <w:color w:val="17365D" w:themeColor="text2" w:themeShade="BF"/>
          <w:sz w:val="28"/>
          <w:szCs w:val="28"/>
          <w:shd w:val="clear" w:color="auto" w:fill="F0F1F9"/>
        </w:rPr>
        <w:t>иау</w:t>
      </w:r>
      <w:proofErr w:type="spellEnd"/>
      <w:r w:rsidR="00605266" w:rsidRPr="00D82C2C">
        <w:rPr>
          <w:rFonts w:ascii="Times New Roman" w:hAnsi="Times New Roman" w:cs="Times New Roman"/>
          <w:color w:val="17365D" w:themeColor="text2" w:themeShade="BF"/>
          <w:sz w:val="28"/>
          <w:szCs w:val="28"/>
          <w:shd w:val="clear" w:color="auto" w:fill="F0F1F9"/>
        </w:rPr>
        <w:t>. Ребенок раскладывает на столе буквы в данном порядке.</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shd w:val="clear" w:color="auto" w:fill="F0F1F9"/>
        </w:rPr>
        <w:t>Затем приступаем к анализу согласных звуков. Начинаем мы с того, что учим выделять последний согласный звук в слове, оканчивающемся обязательно на т или к. В качестве тренировки предлагаем упражнение с картинками или предметами "Последний звук": малыш должен ясно произнести название предмета или того, что изображено на картинке, делая акцент на последнем звуке.</w:t>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rPr>
        <w:br/>
      </w:r>
      <w:r w:rsidR="00605266" w:rsidRPr="00D82C2C">
        <w:rPr>
          <w:rFonts w:ascii="Times New Roman" w:hAnsi="Times New Roman" w:cs="Times New Roman"/>
          <w:color w:val="17365D" w:themeColor="text2" w:themeShade="BF"/>
          <w:sz w:val="28"/>
          <w:szCs w:val="28"/>
          <w:shd w:val="clear" w:color="auto" w:fill="F0F1F9"/>
        </w:rPr>
        <w:t xml:space="preserve">Показываем ребенку картинку и произносим ее название, опустив последний звук (ко..., </w:t>
      </w:r>
      <w:proofErr w:type="spellStart"/>
      <w:r w:rsidR="00605266" w:rsidRPr="00D82C2C">
        <w:rPr>
          <w:rFonts w:ascii="Times New Roman" w:hAnsi="Times New Roman" w:cs="Times New Roman"/>
          <w:color w:val="17365D" w:themeColor="text2" w:themeShade="BF"/>
          <w:sz w:val="28"/>
          <w:szCs w:val="28"/>
          <w:shd w:val="clear" w:color="auto" w:fill="F0F1F9"/>
        </w:rPr>
        <w:t>пау</w:t>
      </w:r>
      <w:proofErr w:type="spellEnd"/>
      <w:r w:rsidR="00605266" w:rsidRPr="00D82C2C">
        <w:rPr>
          <w:rFonts w:ascii="Times New Roman" w:hAnsi="Times New Roman" w:cs="Times New Roman"/>
          <w:color w:val="17365D" w:themeColor="text2" w:themeShade="BF"/>
          <w:sz w:val="28"/>
          <w:szCs w:val="28"/>
          <w:shd w:val="clear" w:color="auto" w:fill="F0F1F9"/>
        </w:rPr>
        <w:t xml:space="preserve">..., </w:t>
      </w:r>
      <w:proofErr w:type="spellStart"/>
      <w:r w:rsidR="00605266" w:rsidRPr="00D82C2C">
        <w:rPr>
          <w:rFonts w:ascii="Times New Roman" w:hAnsi="Times New Roman" w:cs="Times New Roman"/>
          <w:color w:val="17365D" w:themeColor="text2" w:themeShade="BF"/>
          <w:sz w:val="28"/>
          <w:szCs w:val="28"/>
          <w:shd w:val="clear" w:color="auto" w:fill="F0F1F9"/>
        </w:rPr>
        <w:t>ма</w:t>
      </w:r>
      <w:proofErr w:type="spellEnd"/>
      <w:r w:rsidR="00605266" w:rsidRPr="00D82C2C">
        <w:rPr>
          <w:rFonts w:ascii="Times New Roman" w:hAnsi="Times New Roman" w:cs="Times New Roman"/>
          <w:color w:val="17365D" w:themeColor="text2" w:themeShade="BF"/>
          <w:sz w:val="28"/>
          <w:szCs w:val="28"/>
          <w:shd w:val="clear" w:color="auto" w:fill="F0F1F9"/>
        </w:rPr>
        <w:t>...). Малыш называет слово, а затем произносит звук, который был пропущен.</w:t>
      </w:r>
    </w:p>
    <w:p w:rsidR="00634373" w:rsidRPr="00192DA3" w:rsidRDefault="00605266" w:rsidP="00D25C4E">
      <w:pPr>
        <w:shd w:val="clear" w:color="auto" w:fill="FFFFFF" w:themeFill="background1"/>
        <w:rPr>
          <w:rFonts w:ascii="Times New Roman" w:hAnsi="Times New Roman" w:cs="Times New Roman"/>
          <w:b/>
          <w:color w:val="0070C0"/>
          <w:sz w:val="28"/>
          <w:szCs w:val="28"/>
        </w:rPr>
      </w:pPr>
      <w:r w:rsidRPr="00D82C2C">
        <w:rPr>
          <w:rFonts w:ascii="Times New Roman" w:hAnsi="Times New Roman" w:cs="Times New Roman"/>
          <w:color w:val="17365D" w:themeColor="text2" w:themeShade="BF"/>
          <w:sz w:val="28"/>
          <w:szCs w:val="28"/>
        </w:rPr>
        <w:br/>
      </w:r>
      <w:r w:rsidR="00634373" w:rsidRPr="00192DA3">
        <w:rPr>
          <w:rFonts w:ascii="Times New Roman" w:hAnsi="Times New Roman" w:cs="Times New Roman"/>
          <w:b/>
          <w:color w:val="0070C0"/>
          <w:sz w:val="28"/>
          <w:szCs w:val="28"/>
        </w:rPr>
        <w:t xml:space="preserve">Шаг </w:t>
      </w:r>
      <w:proofErr w:type="gramStart"/>
      <w:r w:rsidR="00634373" w:rsidRPr="00192DA3">
        <w:rPr>
          <w:rFonts w:ascii="Times New Roman" w:hAnsi="Times New Roman" w:cs="Times New Roman"/>
          <w:b/>
          <w:color w:val="0070C0"/>
          <w:sz w:val="28"/>
          <w:szCs w:val="28"/>
        </w:rPr>
        <w:t xml:space="preserve">шестой:   </w:t>
      </w:r>
      <w:proofErr w:type="gramEnd"/>
      <w:r w:rsidR="00634373" w:rsidRPr="00192DA3">
        <w:rPr>
          <w:rFonts w:ascii="Times New Roman" w:hAnsi="Times New Roman" w:cs="Times New Roman"/>
          <w:b/>
          <w:color w:val="0070C0"/>
          <w:sz w:val="28"/>
          <w:szCs w:val="28"/>
        </w:rPr>
        <w:t xml:space="preserve">                                                                                                                           Звуко-буквенный анализ:</w:t>
      </w:r>
    </w:p>
    <w:p w:rsidR="00FC121B" w:rsidRDefault="00634373" w:rsidP="00D25C4E">
      <w:pPr>
        <w:shd w:val="clear" w:color="auto" w:fill="FFFFFF" w:themeFill="background1"/>
        <w:rPr>
          <w:rFonts w:ascii="Times New Roman" w:hAnsi="Times New Roman" w:cs="Times New Roman"/>
          <w:color w:val="17365D" w:themeColor="text2" w:themeShade="BF"/>
          <w:sz w:val="28"/>
          <w:szCs w:val="28"/>
          <w:shd w:val="clear" w:color="auto" w:fill="F0F1F9"/>
        </w:rPr>
      </w:pPr>
      <w:r w:rsidRPr="00D82C2C">
        <w:rPr>
          <w:rFonts w:ascii="Times New Roman" w:hAnsi="Times New Roman" w:cs="Times New Roman"/>
          <w:color w:val="17365D" w:themeColor="text2" w:themeShade="BF"/>
          <w:sz w:val="28"/>
          <w:szCs w:val="28"/>
        </w:rPr>
        <w:t xml:space="preserve">Чтобы сделать </w:t>
      </w:r>
      <w:r w:rsidR="00533E45" w:rsidRPr="00D82C2C">
        <w:rPr>
          <w:rFonts w:ascii="Times New Roman" w:hAnsi="Times New Roman" w:cs="Times New Roman"/>
          <w:color w:val="17365D" w:themeColor="text2" w:themeShade="BF"/>
          <w:sz w:val="28"/>
          <w:szCs w:val="28"/>
        </w:rPr>
        <w:t>звуко</w:t>
      </w:r>
      <w:r w:rsidR="00533E45">
        <w:rPr>
          <w:rFonts w:ascii="Times New Roman" w:hAnsi="Times New Roman" w:cs="Times New Roman"/>
          <w:color w:val="17365D" w:themeColor="text2" w:themeShade="BF"/>
          <w:sz w:val="28"/>
          <w:szCs w:val="28"/>
        </w:rPr>
        <w:t xml:space="preserve"> - </w:t>
      </w:r>
      <w:r w:rsidR="00533E45" w:rsidRPr="00D82C2C">
        <w:rPr>
          <w:rFonts w:ascii="Times New Roman" w:hAnsi="Times New Roman" w:cs="Times New Roman"/>
          <w:color w:val="17365D" w:themeColor="text2" w:themeShade="BF"/>
          <w:sz w:val="28"/>
          <w:szCs w:val="28"/>
        </w:rPr>
        <w:t>буквенный</w:t>
      </w:r>
      <w:r w:rsidRPr="00D82C2C">
        <w:rPr>
          <w:rFonts w:ascii="Times New Roman" w:hAnsi="Times New Roman" w:cs="Times New Roman"/>
          <w:color w:val="17365D" w:themeColor="text2" w:themeShade="BF"/>
          <w:sz w:val="28"/>
          <w:szCs w:val="28"/>
        </w:rPr>
        <w:t xml:space="preserve"> анализ</w:t>
      </w:r>
      <w:r w:rsidRPr="00D82C2C">
        <w:rPr>
          <w:rFonts w:ascii="Times New Roman" w:hAnsi="Times New Roman" w:cs="Times New Roman"/>
          <w:color w:val="17365D" w:themeColor="text2" w:themeShade="BF"/>
          <w:sz w:val="28"/>
          <w:szCs w:val="28"/>
          <w:shd w:val="clear" w:color="auto" w:fill="F0F1F9"/>
        </w:rPr>
        <w:t>, нужно разделить слово на слоги, определить последовательность звуков, каждый звук обозначить нужным цветом: гласный – красным, согласный твердый – синим, согласный мягкий – зеленым. Определить, какой буквой обозначается каждый звук, написать слово.</w:t>
      </w:r>
    </w:p>
    <w:p w:rsidR="00FC121B" w:rsidRDefault="00FC121B" w:rsidP="00FC121B">
      <w:pPr>
        <w:shd w:val="clear" w:color="auto" w:fill="FFFFFF" w:themeFill="background1"/>
        <w:jc w:val="center"/>
        <w:rPr>
          <w:rFonts w:ascii="Times New Roman" w:hAnsi="Times New Roman" w:cs="Times New Roman"/>
          <w:color w:val="0070C0"/>
          <w:sz w:val="28"/>
          <w:szCs w:val="28"/>
          <w:shd w:val="clear" w:color="auto" w:fill="F0F1F9"/>
        </w:rPr>
      </w:pPr>
      <w:r w:rsidRPr="00FC121B">
        <w:rPr>
          <w:rFonts w:ascii="Times New Roman" w:hAnsi="Times New Roman" w:cs="Times New Roman"/>
          <w:noProof/>
          <w:color w:val="17365D" w:themeColor="text2" w:themeShade="BF"/>
          <w:sz w:val="28"/>
          <w:szCs w:val="28"/>
          <w:shd w:val="clear" w:color="auto" w:fill="F0F1F9"/>
          <w:lang w:eastAsia="ru-RU"/>
        </w:rPr>
        <w:lastRenderedPageBreak/>
        <w:drawing>
          <wp:inline distT="0" distB="0" distL="0" distR="0">
            <wp:extent cx="4256344" cy="2266950"/>
            <wp:effectExtent l="19050" t="0" r="0" b="0"/>
            <wp:docPr id="7" name="Рисунок 4" descr="D:\Изображения\img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Изображения\img355.jpg"/>
                    <pic:cNvPicPr>
                      <a:picLocks noChangeAspect="1" noChangeArrowheads="1"/>
                    </pic:cNvPicPr>
                  </pic:nvPicPr>
                  <pic:blipFill>
                    <a:blip r:embed="rId13" cstate="print"/>
                    <a:srcRect l="2238" t="57453" r="18301" b="11854"/>
                    <a:stretch>
                      <a:fillRect/>
                    </a:stretch>
                  </pic:blipFill>
                  <pic:spPr bwMode="auto">
                    <a:xfrm>
                      <a:off x="0" y="0"/>
                      <a:ext cx="4256344" cy="2266950"/>
                    </a:xfrm>
                    <a:prstGeom prst="rect">
                      <a:avLst/>
                    </a:prstGeom>
                    <a:noFill/>
                    <a:ln w="9525">
                      <a:noFill/>
                      <a:miter lim="800000"/>
                      <a:headEnd/>
                      <a:tailEnd/>
                    </a:ln>
                  </pic:spPr>
                </pic:pic>
              </a:graphicData>
            </a:graphic>
          </wp:inline>
        </w:drawing>
      </w:r>
    </w:p>
    <w:p w:rsidR="00605266" w:rsidRPr="00D82C2C" w:rsidRDefault="00605266" w:rsidP="00FC121B">
      <w:pPr>
        <w:shd w:val="clear" w:color="auto" w:fill="FFFFFF" w:themeFill="background1"/>
        <w:jc w:val="center"/>
        <w:rPr>
          <w:rFonts w:ascii="Times New Roman" w:hAnsi="Times New Roman" w:cs="Times New Roman"/>
          <w:color w:val="0070C0"/>
          <w:sz w:val="28"/>
          <w:szCs w:val="28"/>
        </w:rPr>
      </w:pPr>
      <w:r w:rsidRPr="00D82C2C">
        <w:rPr>
          <w:rFonts w:ascii="Times New Roman" w:hAnsi="Times New Roman" w:cs="Times New Roman"/>
          <w:color w:val="17365D" w:themeColor="text2" w:themeShade="BF"/>
          <w:sz w:val="28"/>
          <w:szCs w:val="28"/>
          <w:shd w:val="clear" w:color="auto" w:fill="F0F1F9"/>
        </w:rPr>
        <w:br/>
      </w:r>
      <w:r w:rsidRPr="00D82C2C">
        <w:rPr>
          <w:rFonts w:ascii="Times New Roman" w:hAnsi="Times New Roman" w:cs="Times New Roman"/>
          <w:color w:val="0070C0"/>
          <w:sz w:val="28"/>
          <w:szCs w:val="28"/>
          <w:shd w:val="clear" w:color="auto" w:fill="F0F1F9"/>
        </w:rPr>
        <w:t>Наша шестиэтапная система развития речевого слуха у ребенка - своеобразный фундамент для хорошей</w:t>
      </w:r>
      <w:r w:rsidR="00634373" w:rsidRPr="00D82C2C">
        <w:rPr>
          <w:rFonts w:ascii="Times New Roman" w:hAnsi="Times New Roman" w:cs="Times New Roman"/>
          <w:color w:val="0070C0"/>
          <w:sz w:val="28"/>
          <w:szCs w:val="28"/>
          <w:shd w:val="clear" w:color="auto" w:fill="F0F1F9"/>
        </w:rPr>
        <w:t xml:space="preserve"> речи и грамотного письма</w:t>
      </w:r>
      <w:r w:rsidRPr="00D82C2C">
        <w:rPr>
          <w:rFonts w:ascii="Times New Roman" w:hAnsi="Times New Roman" w:cs="Times New Roman"/>
          <w:color w:val="0070C0"/>
          <w:sz w:val="28"/>
          <w:szCs w:val="28"/>
          <w:shd w:val="clear" w:color="auto" w:fill="F0F1F9"/>
        </w:rPr>
        <w:t>. Стройте этот фундамент вместе со своим</w:t>
      </w:r>
      <w:r w:rsidR="00634373" w:rsidRPr="00D82C2C">
        <w:rPr>
          <w:rFonts w:ascii="Times New Roman" w:hAnsi="Times New Roman" w:cs="Times New Roman"/>
          <w:color w:val="0070C0"/>
          <w:sz w:val="28"/>
          <w:szCs w:val="28"/>
          <w:shd w:val="clear" w:color="auto" w:fill="F0F1F9"/>
        </w:rPr>
        <w:t xml:space="preserve"> ребенком</w:t>
      </w:r>
      <w:r w:rsidRPr="00D82C2C">
        <w:rPr>
          <w:rFonts w:ascii="Times New Roman" w:hAnsi="Times New Roman" w:cs="Times New Roman"/>
          <w:color w:val="0070C0"/>
          <w:sz w:val="28"/>
          <w:szCs w:val="28"/>
          <w:shd w:val="clear" w:color="auto" w:fill="F0F1F9"/>
        </w:rPr>
        <w:t>, учитесь слушать и слышать</w:t>
      </w:r>
      <w:r w:rsidR="00766A21" w:rsidRPr="00D82C2C">
        <w:rPr>
          <w:rFonts w:ascii="Times New Roman" w:hAnsi="Times New Roman" w:cs="Times New Roman"/>
          <w:color w:val="0070C0"/>
          <w:sz w:val="28"/>
          <w:szCs w:val="28"/>
          <w:shd w:val="clear" w:color="auto" w:fill="F0F1F9"/>
        </w:rPr>
        <w:t>!</w:t>
      </w:r>
    </w:p>
    <w:sectPr w:rsidR="00605266" w:rsidRPr="00D82C2C" w:rsidSect="005B4ED4">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DBD" w:rsidRDefault="00E73DBD" w:rsidP="00766A21">
      <w:pPr>
        <w:spacing w:after="0" w:line="240" w:lineRule="auto"/>
      </w:pPr>
      <w:r>
        <w:separator/>
      </w:r>
    </w:p>
  </w:endnote>
  <w:endnote w:type="continuationSeparator" w:id="0">
    <w:p w:rsidR="00E73DBD" w:rsidRDefault="00E73DBD" w:rsidP="0076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A21" w:rsidRDefault="00766A21">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A21" w:rsidRDefault="00766A21">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A21" w:rsidRDefault="00766A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DBD" w:rsidRDefault="00E73DBD" w:rsidP="00766A21">
      <w:pPr>
        <w:spacing w:after="0" w:line="240" w:lineRule="auto"/>
      </w:pPr>
      <w:r>
        <w:separator/>
      </w:r>
    </w:p>
  </w:footnote>
  <w:footnote w:type="continuationSeparator" w:id="0">
    <w:p w:rsidR="00E73DBD" w:rsidRDefault="00E73DBD" w:rsidP="00766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A21" w:rsidRDefault="00766A2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A21" w:rsidRDefault="00766A21">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A21" w:rsidRDefault="00766A2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ED4"/>
    <w:rsid w:val="000337D0"/>
    <w:rsid w:val="000C17F7"/>
    <w:rsid w:val="00123271"/>
    <w:rsid w:val="001641C0"/>
    <w:rsid w:val="00192DA3"/>
    <w:rsid w:val="00236A95"/>
    <w:rsid w:val="00350C5F"/>
    <w:rsid w:val="00382A2D"/>
    <w:rsid w:val="003D2C4B"/>
    <w:rsid w:val="00500D1B"/>
    <w:rsid w:val="00533E45"/>
    <w:rsid w:val="005A3645"/>
    <w:rsid w:val="005B4ED4"/>
    <w:rsid w:val="005C3305"/>
    <w:rsid w:val="00605266"/>
    <w:rsid w:val="006104F4"/>
    <w:rsid w:val="00634373"/>
    <w:rsid w:val="006A3A12"/>
    <w:rsid w:val="00766A21"/>
    <w:rsid w:val="007707E6"/>
    <w:rsid w:val="007A3BDF"/>
    <w:rsid w:val="007A50C9"/>
    <w:rsid w:val="0089454E"/>
    <w:rsid w:val="00966B19"/>
    <w:rsid w:val="009A065C"/>
    <w:rsid w:val="009B3204"/>
    <w:rsid w:val="00A76168"/>
    <w:rsid w:val="00C32894"/>
    <w:rsid w:val="00D25C4E"/>
    <w:rsid w:val="00D82C2C"/>
    <w:rsid w:val="00D86683"/>
    <w:rsid w:val="00E12621"/>
    <w:rsid w:val="00E73DBD"/>
    <w:rsid w:val="00EA432B"/>
    <w:rsid w:val="00EB3B99"/>
    <w:rsid w:val="00F45039"/>
    <w:rsid w:val="00F7233D"/>
    <w:rsid w:val="00FA6172"/>
    <w:rsid w:val="00FC1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BF091"/>
  <w15:docId w15:val="{1B2FEB95-8D68-4A0F-8249-2894F659F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0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07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Document Map"/>
    <w:basedOn w:val="a"/>
    <w:link w:val="a5"/>
    <w:uiPriority w:val="99"/>
    <w:semiHidden/>
    <w:unhideWhenUsed/>
    <w:rsid w:val="00382A2D"/>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382A2D"/>
    <w:rPr>
      <w:rFonts w:ascii="Tahoma" w:hAnsi="Tahoma" w:cs="Tahoma"/>
      <w:sz w:val="16"/>
      <w:szCs w:val="16"/>
    </w:rPr>
  </w:style>
  <w:style w:type="character" w:customStyle="1" w:styleId="apple-converted-space">
    <w:name w:val="apple-converted-space"/>
    <w:basedOn w:val="a0"/>
    <w:rsid w:val="00382A2D"/>
  </w:style>
  <w:style w:type="paragraph" w:styleId="a6">
    <w:name w:val="header"/>
    <w:basedOn w:val="a"/>
    <w:link w:val="a7"/>
    <w:uiPriority w:val="99"/>
    <w:unhideWhenUsed/>
    <w:rsid w:val="00766A2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66A21"/>
  </w:style>
  <w:style w:type="paragraph" w:styleId="a8">
    <w:name w:val="footer"/>
    <w:basedOn w:val="a"/>
    <w:link w:val="a9"/>
    <w:uiPriority w:val="99"/>
    <w:unhideWhenUsed/>
    <w:rsid w:val="00766A2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66A21"/>
  </w:style>
  <w:style w:type="paragraph" w:styleId="aa">
    <w:name w:val="Balloon Text"/>
    <w:basedOn w:val="a"/>
    <w:link w:val="ab"/>
    <w:uiPriority w:val="99"/>
    <w:semiHidden/>
    <w:unhideWhenUsed/>
    <w:rsid w:val="00192D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92D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5.jpe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1390</Words>
  <Characters>7928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Lenovo</cp:lastModifiedBy>
  <cp:revision>4</cp:revision>
  <cp:lastPrinted>2016-01-26T15:08:00Z</cp:lastPrinted>
  <dcterms:created xsi:type="dcterms:W3CDTF">2023-12-16T18:20:00Z</dcterms:created>
  <dcterms:modified xsi:type="dcterms:W3CDTF">2023-12-16T18:38:00Z</dcterms:modified>
</cp:coreProperties>
</file>